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F676B" w14:textId="77777777" w:rsidR="00A41AE9" w:rsidRDefault="00A41AE9" w:rsidP="00415D1F">
      <w:pPr>
        <w:pStyle w:val="NormalWeb"/>
        <w:rPr>
          <w:rFonts w:ascii="ArialMT" w:hAnsi="ArialMT"/>
          <w:sz w:val="20"/>
          <w:szCs w:val="20"/>
        </w:rPr>
      </w:pPr>
    </w:p>
    <w:p w14:paraId="28EADCD6" w14:textId="77777777" w:rsidR="00A41AE9" w:rsidRDefault="00A41AE9" w:rsidP="00415D1F">
      <w:pPr>
        <w:pStyle w:val="NormalWeb"/>
        <w:rPr>
          <w:rFonts w:ascii="ArialMT" w:hAnsi="ArialMT"/>
          <w:sz w:val="20"/>
          <w:szCs w:val="20"/>
        </w:rPr>
      </w:pPr>
    </w:p>
    <w:p w14:paraId="7787986E" w14:textId="18EF21A8" w:rsidR="00415D1F" w:rsidRPr="003E4B4B" w:rsidRDefault="00415D1F" w:rsidP="00415D1F">
      <w:pPr>
        <w:pStyle w:val="NormalWeb"/>
        <w:rPr>
          <w:sz w:val="20"/>
          <w:szCs w:val="20"/>
        </w:rPr>
      </w:pPr>
      <w:r w:rsidRPr="003E4B4B">
        <w:rPr>
          <w:rFonts w:ascii="ArialMT" w:hAnsi="ArialMT"/>
          <w:sz w:val="20"/>
          <w:szCs w:val="20"/>
        </w:rPr>
        <w:t xml:space="preserve">Welcome to our 200 Club – this is a great way for you to support the Stanton St Quintin Hall (SSQH) while having a bit of a flutter! </w:t>
      </w:r>
    </w:p>
    <w:p w14:paraId="27EFAA0D" w14:textId="77777777" w:rsidR="00415D1F" w:rsidRPr="003E4B4B" w:rsidRDefault="00415D1F" w:rsidP="00415D1F">
      <w:pPr>
        <w:pStyle w:val="NormalWeb"/>
        <w:rPr>
          <w:sz w:val="20"/>
          <w:szCs w:val="20"/>
        </w:rPr>
      </w:pPr>
      <w:r w:rsidRPr="003E4B4B">
        <w:rPr>
          <w:rFonts w:ascii="ArialMT" w:hAnsi="ArialMT"/>
          <w:sz w:val="20"/>
          <w:szCs w:val="20"/>
        </w:rPr>
        <w:t xml:space="preserve">The 200 Club works like this: </w:t>
      </w:r>
    </w:p>
    <w:p w14:paraId="4C7ADF7F" w14:textId="1B589F6A" w:rsidR="003E4B4B" w:rsidRPr="003E4B4B" w:rsidRDefault="003E4B4B" w:rsidP="00415D1F">
      <w:pPr>
        <w:pStyle w:val="NormalWeb"/>
        <w:rPr>
          <w:rFonts w:ascii="ArialMT" w:hAnsi="ArialMT"/>
          <w:sz w:val="20"/>
          <w:szCs w:val="20"/>
        </w:rPr>
      </w:pPr>
      <w:r w:rsidRPr="00A41AE9">
        <w:rPr>
          <w:rFonts w:ascii="ArialMT" w:hAnsi="ArialMT"/>
          <w:sz w:val="20"/>
          <w:szCs w:val="20"/>
        </w:rPr>
        <w:t>The lottery year runs from October to September.</w:t>
      </w:r>
      <w:r w:rsidR="0083366A" w:rsidRPr="00A41AE9">
        <w:rPr>
          <w:rFonts w:ascii="ArialMT" w:hAnsi="ArialMT"/>
          <w:sz w:val="20"/>
          <w:szCs w:val="20"/>
        </w:rPr>
        <w:t xml:space="preserve"> Those joining the club after 15</w:t>
      </w:r>
      <w:r w:rsidR="0083366A" w:rsidRPr="00A41AE9">
        <w:rPr>
          <w:rFonts w:ascii="ArialMT" w:hAnsi="ArialMT"/>
          <w:sz w:val="20"/>
          <w:szCs w:val="20"/>
          <w:vertAlign w:val="superscript"/>
        </w:rPr>
        <w:t>th</w:t>
      </w:r>
      <w:r w:rsidR="0083366A" w:rsidRPr="00A41AE9">
        <w:rPr>
          <w:rFonts w:ascii="ArialMT" w:hAnsi="ArialMT"/>
          <w:sz w:val="20"/>
          <w:szCs w:val="20"/>
        </w:rPr>
        <w:t xml:space="preserve"> October will be asked to pay the proportion for what remains of the lottery year.</w:t>
      </w:r>
    </w:p>
    <w:p w14:paraId="305B7264" w14:textId="173CFCB9" w:rsidR="00415D1F" w:rsidRPr="003E4B4B" w:rsidRDefault="00415D1F" w:rsidP="00415D1F">
      <w:pPr>
        <w:pStyle w:val="NormalWeb"/>
        <w:rPr>
          <w:sz w:val="20"/>
          <w:szCs w:val="20"/>
        </w:rPr>
      </w:pPr>
      <w:r w:rsidRPr="003E4B4B">
        <w:rPr>
          <w:rFonts w:ascii="ArialMT" w:hAnsi="ArialMT"/>
          <w:sz w:val="20"/>
          <w:szCs w:val="20"/>
        </w:rPr>
        <w:t xml:space="preserve">Complete and sign the attached Membership Form and submit the annual payment of £60 before the </w:t>
      </w:r>
      <w:r w:rsidR="0083366A">
        <w:rPr>
          <w:rFonts w:ascii="ArialMT" w:hAnsi="ArialMT"/>
          <w:sz w:val="20"/>
          <w:szCs w:val="20"/>
        </w:rPr>
        <w:t>15</w:t>
      </w:r>
      <w:r w:rsidR="0083366A" w:rsidRPr="0083366A">
        <w:rPr>
          <w:rFonts w:ascii="ArialMT" w:hAnsi="ArialMT"/>
          <w:sz w:val="20"/>
          <w:szCs w:val="20"/>
          <w:vertAlign w:val="superscript"/>
        </w:rPr>
        <w:t>th</w:t>
      </w:r>
      <w:r w:rsidR="0083366A">
        <w:rPr>
          <w:rFonts w:ascii="ArialMT" w:hAnsi="ArialMT"/>
          <w:sz w:val="20"/>
          <w:szCs w:val="20"/>
        </w:rPr>
        <w:t xml:space="preserve"> </w:t>
      </w:r>
      <w:r w:rsidRPr="003E4B4B">
        <w:rPr>
          <w:rFonts w:ascii="ArialMT" w:hAnsi="ArialMT"/>
          <w:sz w:val="20"/>
          <w:szCs w:val="20"/>
        </w:rPr>
        <w:t xml:space="preserve">of the month – see </w:t>
      </w:r>
      <w:r w:rsidRPr="003E4B4B">
        <w:rPr>
          <w:rFonts w:ascii="ArialMT" w:hAnsi="ArialMT"/>
          <w:b/>
          <w:bCs/>
          <w:sz w:val="20"/>
          <w:szCs w:val="20"/>
        </w:rPr>
        <w:t>Sign Up</w:t>
      </w:r>
      <w:r w:rsidRPr="003E4B4B">
        <w:rPr>
          <w:rFonts w:ascii="ArialMT" w:hAnsi="ArialMT"/>
          <w:sz w:val="20"/>
          <w:szCs w:val="20"/>
        </w:rPr>
        <w:t xml:space="preserve"> page</w:t>
      </w:r>
      <w:r w:rsidR="001C61A3" w:rsidRPr="003E4B4B">
        <w:rPr>
          <w:rFonts w:ascii="ArialMT" w:hAnsi="ArialMT"/>
          <w:sz w:val="20"/>
          <w:szCs w:val="20"/>
        </w:rPr>
        <w:t xml:space="preserve"> </w:t>
      </w:r>
      <w:r w:rsidR="001C61A3" w:rsidRPr="00A41AE9">
        <w:rPr>
          <w:rFonts w:ascii="ArialMT" w:hAnsi="ArialMT"/>
          <w:sz w:val="20"/>
          <w:szCs w:val="20"/>
        </w:rPr>
        <w:t>(below)</w:t>
      </w:r>
      <w:r w:rsidRPr="003E4B4B">
        <w:rPr>
          <w:rFonts w:ascii="ArialMT" w:hAnsi="ArialMT"/>
          <w:sz w:val="20"/>
          <w:szCs w:val="20"/>
        </w:rPr>
        <w:t xml:space="preserve"> for ways to pay. </w:t>
      </w:r>
    </w:p>
    <w:p w14:paraId="3F402C9C" w14:textId="0B050A17" w:rsidR="00415D1F" w:rsidRPr="003E4B4B" w:rsidRDefault="00415D1F" w:rsidP="00415D1F">
      <w:pPr>
        <w:pStyle w:val="NormalWeb"/>
        <w:rPr>
          <w:sz w:val="20"/>
          <w:szCs w:val="20"/>
        </w:rPr>
      </w:pPr>
      <w:r w:rsidRPr="003E4B4B">
        <w:rPr>
          <w:rFonts w:ascii="ArialMT" w:hAnsi="ArialMT"/>
          <w:sz w:val="20"/>
          <w:szCs w:val="20"/>
        </w:rPr>
        <w:t xml:space="preserve">£60 per annum buys you one membership number (to be allocated by the SSQH 200 Club Secretary), which enters you into the monthly draw for the next twelve (12) months, providing you pay by the </w:t>
      </w:r>
      <w:r w:rsidR="0083366A">
        <w:rPr>
          <w:rFonts w:ascii="ArialMT" w:hAnsi="ArialMT"/>
          <w:sz w:val="20"/>
          <w:szCs w:val="20"/>
        </w:rPr>
        <w:t>15</w:t>
      </w:r>
      <w:r w:rsidR="0083366A" w:rsidRPr="0083366A">
        <w:rPr>
          <w:rFonts w:ascii="ArialMT" w:hAnsi="ArialMT"/>
          <w:sz w:val="20"/>
          <w:szCs w:val="20"/>
          <w:vertAlign w:val="superscript"/>
        </w:rPr>
        <w:t>th</w:t>
      </w:r>
      <w:r w:rsidR="0083366A">
        <w:rPr>
          <w:rFonts w:ascii="ArialMT" w:hAnsi="ArialMT"/>
          <w:sz w:val="20"/>
          <w:szCs w:val="20"/>
        </w:rPr>
        <w:t xml:space="preserve"> of the month</w:t>
      </w:r>
      <w:r w:rsidRPr="003E4B4B">
        <w:rPr>
          <w:rFonts w:ascii="ArialMT" w:hAnsi="ArialMT"/>
          <w:sz w:val="20"/>
          <w:szCs w:val="20"/>
        </w:rPr>
        <w:t xml:space="preserve"> </w:t>
      </w:r>
    </w:p>
    <w:p w14:paraId="1BFC450D" w14:textId="77777777" w:rsidR="00415D1F" w:rsidRPr="003E4B4B" w:rsidRDefault="00415D1F" w:rsidP="00415D1F">
      <w:pPr>
        <w:pStyle w:val="NormalWeb"/>
        <w:rPr>
          <w:sz w:val="20"/>
          <w:szCs w:val="20"/>
        </w:rPr>
      </w:pPr>
      <w:r w:rsidRPr="003E4B4B">
        <w:rPr>
          <w:rFonts w:ascii="ArialMT" w:hAnsi="ArialMT"/>
          <w:sz w:val="20"/>
          <w:szCs w:val="20"/>
        </w:rPr>
        <w:t xml:space="preserve">All participants must be aged 16 or over, in order to comply with gaming laws. </w:t>
      </w:r>
    </w:p>
    <w:p w14:paraId="37F1B82C" w14:textId="041668D0" w:rsidR="00415D1F" w:rsidRPr="003E4B4B" w:rsidRDefault="00415D1F" w:rsidP="00415D1F">
      <w:pPr>
        <w:pStyle w:val="NormalWeb"/>
        <w:rPr>
          <w:sz w:val="20"/>
          <w:szCs w:val="20"/>
        </w:rPr>
      </w:pPr>
      <w:r w:rsidRPr="003E4B4B">
        <w:rPr>
          <w:rFonts w:ascii="ArialMT" w:hAnsi="ArialMT"/>
          <w:sz w:val="20"/>
          <w:szCs w:val="20"/>
        </w:rPr>
        <w:t xml:space="preserve">There will be a maximum of 200 membership numbers. </w:t>
      </w:r>
    </w:p>
    <w:p w14:paraId="4F334F84" w14:textId="1A1C6FD9" w:rsidR="00415D1F" w:rsidRPr="003E4B4B" w:rsidRDefault="00415D1F" w:rsidP="00415D1F">
      <w:pPr>
        <w:pStyle w:val="NormalWeb"/>
        <w:rPr>
          <w:sz w:val="20"/>
          <w:szCs w:val="20"/>
        </w:rPr>
      </w:pPr>
      <w:r w:rsidRPr="003E4B4B">
        <w:rPr>
          <w:rFonts w:ascii="ArialMT" w:hAnsi="ArialMT"/>
          <w:sz w:val="20"/>
          <w:szCs w:val="20"/>
        </w:rPr>
        <w:t xml:space="preserve">The draw will take place during the last ten days of each month, save for Christmas – when the draw will be earlier in the month. In order to qualify for a draw, membership payments </w:t>
      </w:r>
      <w:r w:rsidRPr="00A41AE9">
        <w:rPr>
          <w:rFonts w:ascii="ArialMT" w:hAnsi="ArialMT"/>
          <w:b/>
          <w:bCs/>
          <w:sz w:val="20"/>
          <w:szCs w:val="20"/>
          <w:u w:val="single"/>
        </w:rPr>
        <w:t>must</w:t>
      </w:r>
      <w:r w:rsidRPr="003E4B4B">
        <w:rPr>
          <w:rFonts w:ascii="ArialMT" w:hAnsi="ArialMT"/>
          <w:sz w:val="20"/>
          <w:szCs w:val="20"/>
        </w:rPr>
        <w:t xml:space="preserve"> be made by the</w:t>
      </w:r>
      <w:r w:rsidR="0083366A">
        <w:rPr>
          <w:rFonts w:ascii="ArialMT" w:hAnsi="ArialMT"/>
          <w:sz w:val="20"/>
          <w:szCs w:val="20"/>
        </w:rPr>
        <w:t>15</w:t>
      </w:r>
      <w:r w:rsidR="0083366A" w:rsidRPr="0083366A">
        <w:rPr>
          <w:rFonts w:ascii="ArialMT" w:hAnsi="ArialMT"/>
          <w:sz w:val="20"/>
          <w:szCs w:val="20"/>
          <w:vertAlign w:val="superscript"/>
        </w:rPr>
        <w:t>th</w:t>
      </w:r>
      <w:r w:rsidRPr="003E4B4B">
        <w:rPr>
          <w:rFonts w:ascii="ArialMT" w:hAnsi="ArialMT"/>
          <w:position w:val="10"/>
          <w:sz w:val="20"/>
          <w:szCs w:val="20"/>
        </w:rPr>
        <w:t xml:space="preserve"> </w:t>
      </w:r>
      <w:r w:rsidRPr="003E4B4B">
        <w:rPr>
          <w:rFonts w:ascii="ArialMT" w:hAnsi="ArialMT"/>
          <w:sz w:val="20"/>
          <w:szCs w:val="20"/>
        </w:rPr>
        <w:t xml:space="preserve">of the month. </w:t>
      </w:r>
    </w:p>
    <w:p w14:paraId="7E7E6B7E" w14:textId="5C176445" w:rsidR="00415D1F" w:rsidRPr="00A41AE9" w:rsidRDefault="00415D1F" w:rsidP="00415D1F">
      <w:pPr>
        <w:pStyle w:val="NormalWeb"/>
        <w:rPr>
          <w:sz w:val="20"/>
          <w:szCs w:val="20"/>
        </w:rPr>
      </w:pPr>
      <w:r w:rsidRPr="00A41AE9">
        <w:rPr>
          <w:rFonts w:ascii="ArialMT" w:hAnsi="ArialMT"/>
          <w:sz w:val="20"/>
          <w:szCs w:val="20"/>
        </w:rPr>
        <w:t xml:space="preserve">Winners will receive a cheque which will be posted to the address </w:t>
      </w:r>
      <w:r w:rsidR="0083366A" w:rsidRPr="00A41AE9">
        <w:rPr>
          <w:rFonts w:ascii="ArialMT" w:hAnsi="ArialMT"/>
          <w:sz w:val="20"/>
          <w:szCs w:val="20"/>
        </w:rPr>
        <w:t xml:space="preserve">provided on the application form </w:t>
      </w:r>
      <w:r w:rsidRPr="00A41AE9">
        <w:rPr>
          <w:rFonts w:ascii="ArialMT" w:hAnsi="ArialMT"/>
          <w:sz w:val="20"/>
          <w:szCs w:val="20"/>
        </w:rPr>
        <w:t>or winnings will be paid into the account from which the fee is drawn, and the name of the winner</w:t>
      </w:r>
      <w:r w:rsidR="0083366A" w:rsidRPr="00A41AE9">
        <w:rPr>
          <w:rFonts w:ascii="ArialMT" w:hAnsi="ArialMT"/>
          <w:sz w:val="20"/>
          <w:szCs w:val="20"/>
        </w:rPr>
        <w:t xml:space="preserve"> and/or membership number</w:t>
      </w:r>
      <w:r w:rsidRPr="00A41AE9">
        <w:rPr>
          <w:rFonts w:ascii="ArialMT" w:hAnsi="ArialMT"/>
          <w:sz w:val="20"/>
          <w:szCs w:val="20"/>
        </w:rPr>
        <w:t xml:space="preserve"> will be published on the SSQH website</w:t>
      </w:r>
      <w:r w:rsidR="00E62D83" w:rsidRPr="00A41AE9">
        <w:rPr>
          <w:rFonts w:ascii="ArialMT" w:hAnsi="ArialMT"/>
          <w:sz w:val="20"/>
          <w:szCs w:val="20"/>
        </w:rPr>
        <w:t>, or payment can be made direct to your account</w:t>
      </w:r>
      <w:r w:rsidRPr="00A41AE9">
        <w:rPr>
          <w:rFonts w:ascii="ArialMT" w:hAnsi="ArialMT"/>
          <w:sz w:val="20"/>
          <w:szCs w:val="20"/>
        </w:rPr>
        <w:t xml:space="preserve">. </w:t>
      </w:r>
    </w:p>
    <w:p w14:paraId="52EEBA3B" w14:textId="77777777" w:rsidR="00415D1F" w:rsidRPr="00A41AE9" w:rsidRDefault="00415D1F" w:rsidP="00415D1F">
      <w:pPr>
        <w:pStyle w:val="NormalWeb"/>
        <w:rPr>
          <w:sz w:val="20"/>
          <w:szCs w:val="20"/>
        </w:rPr>
      </w:pPr>
      <w:r w:rsidRPr="00A41AE9">
        <w:rPr>
          <w:rFonts w:ascii="ArialMT" w:hAnsi="ArialMT"/>
          <w:sz w:val="20"/>
          <w:szCs w:val="20"/>
        </w:rPr>
        <w:t>Please see the 200 Club Rules for further information.</w:t>
      </w:r>
      <w:r w:rsidRPr="00A41AE9">
        <w:rPr>
          <w:rFonts w:ascii="ArialMT" w:hAnsi="ArialMT"/>
          <w:sz w:val="20"/>
          <w:szCs w:val="20"/>
        </w:rPr>
        <w:br/>
        <w:t xml:space="preserve">Any queries, please contact SSQH Committee 200 Club Secretary on 01666 837978 </w:t>
      </w:r>
    </w:p>
    <w:p w14:paraId="72CC6410" w14:textId="77777777" w:rsidR="00E62D83" w:rsidRPr="00A41AE9" w:rsidRDefault="00415D1F" w:rsidP="00415D1F">
      <w:pPr>
        <w:pStyle w:val="NormalWeb"/>
        <w:rPr>
          <w:rFonts w:ascii="Arial" w:hAnsi="Arial" w:cs="Arial"/>
          <w:b/>
          <w:bCs/>
          <w:i/>
          <w:iCs/>
          <w:sz w:val="20"/>
          <w:szCs w:val="20"/>
        </w:rPr>
      </w:pPr>
      <w:r w:rsidRPr="00A41AE9">
        <w:rPr>
          <w:rFonts w:ascii="ArialMT" w:hAnsi="ArialMT"/>
          <w:sz w:val="20"/>
          <w:szCs w:val="20"/>
        </w:rPr>
        <w:t xml:space="preserve">or email </w:t>
      </w:r>
      <w:r w:rsidRPr="00A41AE9">
        <w:rPr>
          <w:rFonts w:ascii="ArialMT" w:hAnsi="ArialMT"/>
          <w:color w:val="0000FF"/>
          <w:sz w:val="20"/>
          <w:szCs w:val="20"/>
        </w:rPr>
        <w:t>ssqparishhall@gmail.com</w:t>
      </w:r>
      <w:r w:rsidRPr="00A41AE9">
        <w:rPr>
          <w:rFonts w:ascii="ArialMT" w:hAnsi="ArialMT"/>
          <w:color w:val="0000FF"/>
          <w:sz w:val="20"/>
          <w:szCs w:val="20"/>
        </w:rPr>
        <w:br/>
      </w:r>
    </w:p>
    <w:p w14:paraId="4F8A48E0" w14:textId="0BAC46C9" w:rsidR="00415D1F" w:rsidRPr="00A41AE9" w:rsidRDefault="00415D1F" w:rsidP="001C61A3">
      <w:pPr>
        <w:pStyle w:val="NormalWeb"/>
        <w:jc w:val="center"/>
        <w:rPr>
          <w:rFonts w:ascii="Arial" w:hAnsi="Arial" w:cs="Arial"/>
          <w:i/>
          <w:iCs/>
          <w:sz w:val="20"/>
          <w:szCs w:val="20"/>
        </w:rPr>
      </w:pPr>
      <w:r w:rsidRPr="00A41AE9">
        <w:rPr>
          <w:rFonts w:ascii="Arial" w:hAnsi="Arial" w:cs="Arial"/>
          <w:b/>
          <w:bCs/>
          <w:i/>
          <w:iCs/>
          <w:sz w:val="20"/>
          <w:szCs w:val="20"/>
        </w:rPr>
        <w:t>Note</w:t>
      </w:r>
      <w:r w:rsidRPr="00A41AE9">
        <w:rPr>
          <w:rFonts w:ascii="Arial" w:hAnsi="Arial" w:cs="Arial"/>
          <w:i/>
          <w:iCs/>
          <w:sz w:val="20"/>
          <w:szCs w:val="20"/>
        </w:rPr>
        <w:t>: All information gathered for the 200 Club will be used for administration purposes only. No information will be shared with third parties.</w:t>
      </w:r>
    </w:p>
    <w:p w14:paraId="6B24334E" w14:textId="59DFBECB" w:rsidR="001C61A3" w:rsidRPr="001C61A3" w:rsidRDefault="001C61A3" w:rsidP="001C61A3">
      <w:pPr>
        <w:pStyle w:val="NormalWeb"/>
        <w:jc w:val="center"/>
        <w:rPr>
          <w:b/>
          <w:bCs/>
          <w:color w:val="2E74B5" w:themeColor="accent5" w:themeShade="BF"/>
        </w:rPr>
      </w:pPr>
      <w:r w:rsidRPr="00A41AE9">
        <w:rPr>
          <w:rFonts w:ascii="Arial" w:hAnsi="Arial" w:cs="Arial"/>
          <w:b/>
          <w:bCs/>
          <w:i/>
          <w:iCs/>
          <w:color w:val="2E74B5" w:themeColor="accent5" w:themeShade="BF"/>
          <w:sz w:val="22"/>
          <w:szCs w:val="22"/>
        </w:rPr>
        <w:t>Revenue from the 200 Club Lottery (once prizes are paid) goes to support and maintain the Parish Hall for the benefit of all its users.</w:t>
      </w:r>
    </w:p>
    <w:p w14:paraId="580E4B6F" w14:textId="7F2179E1" w:rsidR="00415D1F" w:rsidRDefault="00415D1F" w:rsidP="00415D1F">
      <w:pPr>
        <w:tabs>
          <w:tab w:val="left" w:pos="1375"/>
        </w:tabs>
        <w:rPr>
          <w:rFonts w:ascii="Calibri" w:hAnsi="Calibri" w:cs="Arial"/>
          <w:b/>
          <w:sz w:val="36"/>
          <w:szCs w:val="36"/>
        </w:rPr>
      </w:pPr>
    </w:p>
    <w:p w14:paraId="24E690B1" w14:textId="3770D829" w:rsidR="00415D1F" w:rsidRPr="00415D1F" w:rsidRDefault="00415D1F" w:rsidP="00415D1F">
      <w:pPr>
        <w:tabs>
          <w:tab w:val="left" w:pos="1375"/>
        </w:tabs>
        <w:rPr>
          <w:rFonts w:ascii="Calibri" w:hAnsi="Calibri" w:cs="Arial"/>
          <w:sz w:val="36"/>
          <w:szCs w:val="36"/>
        </w:rPr>
        <w:sectPr w:rsidR="00415D1F" w:rsidRPr="00415D1F" w:rsidSect="00EB3823">
          <w:headerReference w:type="even" r:id="rId8"/>
          <w:headerReference w:type="default" r:id="rId9"/>
          <w:footerReference w:type="even" r:id="rId10"/>
          <w:footerReference w:type="default" r:id="rId11"/>
          <w:headerReference w:type="first" r:id="rId12"/>
          <w:footerReference w:type="first" r:id="rId13"/>
          <w:pgSz w:w="11900" w:h="16820"/>
          <w:pgMar w:top="1440" w:right="1800" w:bottom="1440" w:left="1800" w:header="708" w:footer="708" w:gutter="0"/>
          <w:cols w:space="708"/>
          <w:docGrid w:linePitch="360"/>
        </w:sectPr>
      </w:pPr>
      <w:r>
        <w:rPr>
          <w:rFonts w:ascii="Calibri" w:hAnsi="Calibri" w:cs="Arial"/>
          <w:sz w:val="36"/>
          <w:szCs w:val="36"/>
        </w:rPr>
        <w:tab/>
      </w:r>
    </w:p>
    <w:p w14:paraId="3A1BFEA4" w14:textId="222FF569" w:rsidR="008635A8" w:rsidRPr="00930A3F" w:rsidRDefault="00930A3F" w:rsidP="008635A8">
      <w:pPr>
        <w:rPr>
          <w:rFonts w:ascii="Calibri" w:hAnsi="Calibri" w:cs="Arial"/>
          <w:b/>
          <w:sz w:val="36"/>
          <w:szCs w:val="36"/>
        </w:rPr>
      </w:pPr>
      <w:r w:rsidRPr="00D6193B">
        <w:rPr>
          <w:rFonts w:ascii="Calibri" w:hAnsi="Calibri" w:cs="Arial"/>
          <w:b/>
          <w:sz w:val="36"/>
          <w:szCs w:val="36"/>
        </w:rPr>
        <w:lastRenderedPageBreak/>
        <w:t>200 CLUB SIGN UP</w:t>
      </w:r>
    </w:p>
    <w:p w14:paraId="0D089241" w14:textId="77777777" w:rsidR="00930A3F" w:rsidRDefault="00930A3F" w:rsidP="00604F7A">
      <w:pPr>
        <w:rPr>
          <w:rFonts w:ascii="Arial" w:hAnsi="Arial" w:cs="Arial"/>
          <w:sz w:val="22"/>
          <w:szCs w:val="22"/>
        </w:rPr>
      </w:pPr>
    </w:p>
    <w:p w14:paraId="735C1797" w14:textId="6F50E25A" w:rsidR="00604F7A" w:rsidRPr="00D00A97" w:rsidRDefault="00604F7A" w:rsidP="00604F7A">
      <w:pPr>
        <w:rPr>
          <w:rFonts w:ascii="Arial" w:hAnsi="Arial" w:cs="Arial"/>
          <w:i/>
          <w:sz w:val="18"/>
          <w:szCs w:val="18"/>
        </w:rPr>
      </w:pPr>
      <w:r w:rsidRPr="00E30E26">
        <w:rPr>
          <w:rFonts w:ascii="Arial" w:hAnsi="Arial" w:cs="Arial"/>
          <w:sz w:val="22"/>
          <w:szCs w:val="22"/>
        </w:rPr>
        <w:t xml:space="preserve">MEMBERSHIP NUMBER </w:t>
      </w:r>
      <w:r w:rsidRPr="00D00A97">
        <w:rPr>
          <w:rFonts w:ascii="Arial" w:hAnsi="Arial" w:cs="Arial"/>
          <w:sz w:val="18"/>
          <w:szCs w:val="18"/>
        </w:rPr>
        <w:t xml:space="preserve">(to be provided by SSQH Committee – </w:t>
      </w:r>
      <w:r w:rsidRPr="00D00A97">
        <w:rPr>
          <w:rFonts w:ascii="Arial" w:hAnsi="Arial" w:cs="Arial"/>
          <w:i/>
          <w:sz w:val="18"/>
          <w:szCs w:val="18"/>
        </w:rPr>
        <w:t>for admin</w:t>
      </w:r>
      <w:r>
        <w:rPr>
          <w:rFonts w:ascii="Arial" w:hAnsi="Arial" w:cs="Arial"/>
          <w:i/>
          <w:sz w:val="18"/>
          <w:szCs w:val="18"/>
        </w:rPr>
        <w:t xml:space="preserve">. </w:t>
      </w:r>
      <w:r w:rsidRPr="00D00A97">
        <w:rPr>
          <w:rFonts w:ascii="Arial" w:hAnsi="Arial" w:cs="Arial"/>
          <w:i/>
          <w:sz w:val="18"/>
          <w:szCs w:val="18"/>
        </w:rPr>
        <w:t>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473"/>
        <w:gridCol w:w="473"/>
      </w:tblGrid>
      <w:tr w:rsidR="00604F7A" w:rsidRPr="00E30E26" w14:paraId="57406A7E" w14:textId="77777777" w:rsidTr="00882CBC">
        <w:trPr>
          <w:trHeight w:val="360"/>
        </w:trPr>
        <w:tc>
          <w:tcPr>
            <w:tcW w:w="472" w:type="dxa"/>
            <w:shd w:val="clear" w:color="auto" w:fill="auto"/>
          </w:tcPr>
          <w:p w14:paraId="2F01E25C" w14:textId="77777777" w:rsidR="00604F7A" w:rsidRPr="00E30E26" w:rsidRDefault="00604F7A" w:rsidP="00882CBC">
            <w:pPr>
              <w:jc w:val="both"/>
              <w:rPr>
                <w:rFonts w:ascii="Arial" w:hAnsi="Arial" w:cs="Arial"/>
                <w:sz w:val="22"/>
                <w:szCs w:val="22"/>
              </w:rPr>
            </w:pPr>
          </w:p>
        </w:tc>
        <w:tc>
          <w:tcPr>
            <w:tcW w:w="473" w:type="dxa"/>
            <w:shd w:val="clear" w:color="auto" w:fill="auto"/>
          </w:tcPr>
          <w:p w14:paraId="7655A97A" w14:textId="77777777" w:rsidR="00604F7A" w:rsidRPr="00E30E26" w:rsidRDefault="00604F7A" w:rsidP="00882CBC">
            <w:pPr>
              <w:jc w:val="both"/>
              <w:rPr>
                <w:rFonts w:ascii="Arial" w:hAnsi="Arial" w:cs="Arial"/>
                <w:sz w:val="22"/>
                <w:szCs w:val="22"/>
              </w:rPr>
            </w:pPr>
          </w:p>
        </w:tc>
        <w:tc>
          <w:tcPr>
            <w:tcW w:w="473" w:type="dxa"/>
            <w:shd w:val="clear" w:color="auto" w:fill="auto"/>
          </w:tcPr>
          <w:p w14:paraId="4F53A727" w14:textId="77777777" w:rsidR="00604F7A" w:rsidRPr="00E30E26" w:rsidRDefault="00604F7A" w:rsidP="00882CBC">
            <w:pPr>
              <w:jc w:val="both"/>
              <w:rPr>
                <w:rFonts w:ascii="Arial" w:hAnsi="Arial" w:cs="Arial"/>
                <w:sz w:val="22"/>
                <w:szCs w:val="22"/>
              </w:rPr>
            </w:pPr>
          </w:p>
        </w:tc>
      </w:tr>
    </w:tbl>
    <w:p w14:paraId="5D42501E" w14:textId="41EBE36C" w:rsidR="00604F7A" w:rsidRDefault="00604F7A" w:rsidP="00604F7A">
      <w:pPr>
        <w:rPr>
          <w:rFonts w:ascii="Arial" w:hAnsi="Arial" w:cs="Arial"/>
          <w:sz w:val="22"/>
          <w:szCs w:val="22"/>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696"/>
        <w:gridCol w:w="2132"/>
        <w:gridCol w:w="278"/>
        <w:gridCol w:w="868"/>
        <w:gridCol w:w="2251"/>
        <w:gridCol w:w="1065"/>
      </w:tblGrid>
      <w:tr w:rsidR="00FA1335" w14:paraId="40E49290" w14:textId="77777777" w:rsidTr="00A54AED">
        <w:tc>
          <w:tcPr>
            <w:tcW w:w="4106" w:type="dxa"/>
            <w:gridSpan w:val="3"/>
            <w:tcBorders>
              <w:top w:val="nil"/>
            </w:tcBorders>
          </w:tcPr>
          <w:p w14:paraId="283362A1" w14:textId="685B1FA7" w:rsidR="00FA1335" w:rsidRDefault="00FA1335" w:rsidP="00604F7A">
            <w:pPr>
              <w:rPr>
                <w:rFonts w:ascii="Arial" w:hAnsi="Arial" w:cs="Arial"/>
                <w:sz w:val="22"/>
                <w:szCs w:val="22"/>
              </w:rPr>
            </w:pPr>
            <w:r>
              <w:rPr>
                <w:rFonts w:ascii="Arial" w:hAnsi="Arial" w:cs="Arial"/>
                <w:sz w:val="20"/>
                <w:szCs w:val="20"/>
              </w:rPr>
              <w:t>Name to be entered on winning cheques:</w:t>
            </w:r>
          </w:p>
        </w:tc>
        <w:tc>
          <w:tcPr>
            <w:tcW w:w="4184" w:type="dxa"/>
            <w:gridSpan w:val="3"/>
            <w:tcBorders>
              <w:top w:val="nil"/>
            </w:tcBorders>
          </w:tcPr>
          <w:p w14:paraId="17325FEA" w14:textId="77777777" w:rsidR="00FA1335" w:rsidRDefault="00FA1335" w:rsidP="00604F7A">
            <w:pPr>
              <w:rPr>
                <w:rFonts w:ascii="Arial" w:hAnsi="Arial" w:cs="Arial"/>
                <w:sz w:val="22"/>
                <w:szCs w:val="22"/>
              </w:rPr>
            </w:pPr>
          </w:p>
          <w:p w14:paraId="0DD85FEC" w14:textId="50BDAA12" w:rsidR="00A54AED" w:rsidRDefault="00A54AED" w:rsidP="00604F7A">
            <w:pPr>
              <w:rPr>
                <w:rFonts w:ascii="Arial" w:hAnsi="Arial" w:cs="Arial"/>
                <w:sz w:val="22"/>
                <w:szCs w:val="22"/>
              </w:rPr>
            </w:pPr>
          </w:p>
        </w:tc>
      </w:tr>
      <w:tr w:rsidR="00FA1335" w14:paraId="2ED6DE1F" w14:textId="77777777" w:rsidTr="00A54AED">
        <w:tc>
          <w:tcPr>
            <w:tcW w:w="1696" w:type="dxa"/>
            <w:tcBorders>
              <w:bottom w:val="nil"/>
            </w:tcBorders>
          </w:tcPr>
          <w:p w14:paraId="5BED7E73" w14:textId="77777777" w:rsidR="00A54AED" w:rsidRDefault="00A54AED" w:rsidP="00604F7A">
            <w:pPr>
              <w:rPr>
                <w:rFonts w:ascii="Arial" w:hAnsi="Arial" w:cs="Arial"/>
                <w:sz w:val="20"/>
                <w:szCs w:val="20"/>
              </w:rPr>
            </w:pPr>
          </w:p>
          <w:p w14:paraId="1BD77023" w14:textId="029652A7" w:rsidR="00FA1335" w:rsidRPr="00FA1335" w:rsidRDefault="00FA1335" w:rsidP="00604F7A">
            <w:pPr>
              <w:rPr>
                <w:rFonts w:ascii="Arial" w:hAnsi="Arial" w:cs="Arial"/>
                <w:sz w:val="20"/>
                <w:szCs w:val="20"/>
              </w:rPr>
            </w:pPr>
            <w:r>
              <w:rPr>
                <w:rFonts w:ascii="Arial" w:hAnsi="Arial" w:cs="Arial"/>
                <w:sz w:val="20"/>
                <w:szCs w:val="20"/>
              </w:rPr>
              <w:t>Telephone No:</w:t>
            </w:r>
          </w:p>
        </w:tc>
        <w:tc>
          <w:tcPr>
            <w:tcW w:w="2132" w:type="dxa"/>
            <w:tcBorders>
              <w:bottom w:val="single" w:sz="4" w:space="0" w:color="auto"/>
            </w:tcBorders>
          </w:tcPr>
          <w:p w14:paraId="32F5AFAE" w14:textId="77777777" w:rsidR="00FA1335" w:rsidRPr="00FA1335" w:rsidRDefault="00FA1335" w:rsidP="00604F7A">
            <w:pPr>
              <w:rPr>
                <w:rFonts w:ascii="Arial" w:hAnsi="Arial" w:cs="Arial"/>
                <w:sz w:val="20"/>
                <w:szCs w:val="20"/>
              </w:rPr>
            </w:pPr>
          </w:p>
        </w:tc>
        <w:tc>
          <w:tcPr>
            <w:tcW w:w="1146" w:type="dxa"/>
            <w:gridSpan w:val="2"/>
            <w:tcBorders>
              <w:top w:val="nil"/>
              <w:bottom w:val="nil"/>
            </w:tcBorders>
          </w:tcPr>
          <w:p w14:paraId="1B9BA44C" w14:textId="77777777" w:rsidR="00A54AED" w:rsidRDefault="00A54AED" w:rsidP="00604F7A">
            <w:pPr>
              <w:rPr>
                <w:rFonts w:ascii="Arial" w:hAnsi="Arial" w:cs="Arial"/>
                <w:i/>
                <w:iCs/>
                <w:sz w:val="20"/>
                <w:szCs w:val="20"/>
              </w:rPr>
            </w:pPr>
          </w:p>
          <w:p w14:paraId="16616C32" w14:textId="3CFAA5C4" w:rsidR="00FA1335" w:rsidRPr="00FA1335" w:rsidRDefault="00FA1335" w:rsidP="00604F7A">
            <w:pPr>
              <w:rPr>
                <w:rFonts w:ascii="Arial" w:hAnsi="Arial" w:cs="Arial"/>
                <w:i/>
                <w:iCs/>
                <w:sz w:val="20"/>
                <w:szCs w:val="20"/>
              </w:rPr>
            </w:pPr>
            <w:r w:rsidRPr="00FA1335">
              <w:rPr>
                <w:rFonts w:ascii="Arial" w:hAnsi="Arial" w:cs="Arial"/>
                <w:i/>
                <w:iCs/>
                <w:sz w:val="20"/>
                <w:szCs w:val="20"/>
              </w:rPr>
              <w:t>(daytime)</w:t>
            </w:r>
          </w:p>
        </w:tc>
        <w:tc>
          <w:tcPr>
            <w:tcW w:w="2251" w:type="dxa"/>
            <w:tcBorders>
              <w:bottom w:val="single" w:sz="4" w:space="0" w:color="auto"/>
            </w:tcBorders>
          </w:tcPr>
          <w:p w14:paraId="328086AB" w14:textId="77777777" w:rsidR="00FA1335" w:rsidRPr="00FA1335" w:rsidRDefault="00FA1335" w:rsidP="00604F7A">
            <w:pPr>
              <w:rPr>
                <w:rFonts w:ascii="Arial" w:hAnsi="Arial" w:cs="Arial"/>
                <w:sz w:val="20"/>
                <w:szCs w:val="20"/>
              </w:rPr>
            </w:pPr>
          </w:p>
        </w:tc>
        <w:tc>
          <w:tcPr>
            <w:tcW w:w="1065" w:type="dxa"/>
            <w:tcBorders>
              <w:bottom w:val="single" w:sz="4" w:space="0" w:color="auto"/>
            </w:tcBorders>
          </w:tcPr>
          <w:p w14:paraId="1339205F" w14:textId="77777777" w:rsidR="00A54AED" w:rsidRDefault="00A54AED" w:rsidP="00604F7A">
            <w:pPr>
              <w:rPr>
                <w:rFonts w:ascii="Arial" w:hAnsi="Arial" w:cs="Arial"/>
                <w:i/>
                <w:iCs/>
                <w:sz w:val="20"/>
                <w:szCs w:val="20"/>
              </w:rPr>
            </w:pPr>
          </w:p>
          <w:p w14:paraId="07BB130F" w14:textId="60576135" w:rsidR="00FA1335" w:rsidRPr="00FA1335" w:rsidRDefault="00FA1335" w:rsidP="00604F7A">
            <w:pPr>
              <w:rPr>
                <w:rFonts w:ascii="Arial" w:hAnsi="Arial" w:cs="Arial"/>
                <w:i/>
                <w:iCs/>
                <w:sz w:val="20"/>
                <w:szCs w:val="20"/>
              </w:rPr>
            </w:pPr>
            <w:r w:rsidRPr="00FA1335">
              <w:rPr>
                <w:rFonts w:ascii="Arial" w:hAnsi="Arial" w:cs="Arial"/>
                <w:i/>
                <w:iCs/>
                <w:sz w:val="20"/>
                <w:szCs w:val="20"/>
              </w:rPr>
              <w:t>(evening)</w:t>
            </w:r>
          </w:p>
        </w:tc>
      </w:tr>
      <w:tr w:rsidR="00FA1335" w14:paraId="5089E90A" w14:textId="77777777" w:rsidTr="00A54AED">
        <w:tc>
          <w:tcPr>
            <w:tcW w:w="1696" w:type="dxa"/>
            <w:tcBorders>
              <w:top w:val="nil"/>
              <w:bottom w:val="nil"/>
            </w:tcBorders>
          </w:tcPr>
          <w:p w14:paraId="6AF9DA33" w14:textId="77777777" w:rsidR="00A54AED" w:rsidRDefault="00A54AED" w:rsidP="00604F7A">
            <w:pPr>
              <w:rPr>
                <w:rFonts w:ascii="Arial" w:hAnsi="Arial" w:cs="Arial"/>
                <w:sz w:val="20"/>
                <w:szCs w:val="20"/>
              </w:rPr>
            </w:pPr>
          </w:p>
          <w:p w14:paraId="04142388" w14:textId="7DB384C8" w:rsidR="00FA1335" w:rsidRPr="00FA1335" w:rsidRDefault="00FA1335" w:rsidP="00604F7A">
            <w:pPr>
              <w:rPr>
                <w:rFonts w:ascii="Arial" w:hAnsi="Arial" w:cs="Arial"/>
                <w:sz w:val="20"/>
                <w:szCs w:val="20"/>
              </w:rPr>
            </w:pPr>
            <w:r>
              <w:rPr>
                <w:rFonts w:ascii="Arial" w:hAnsi="Arial" w:cs="Arial"/>
                <w:sz w:val="20"/>
                <w:szCs w:val="20"/>
              </w:rPr>
              <w:t>Email Address:</w:t>
            </w:r>
          </w:p>
        </w:tc>
        <w:tc>
          <w:tcPr>
            <w:tcW w:w="6594" w:type="dxa"/>
            <w:gridSpan w:val="5"/>
            <w:tcBorders>
              <w:bottom w:val="single" w:sz="4" w:space="0" w:color="auto"/>
            </w:tcBorders>
          </w:tcPr>
          <w:p w14:paraId="44D6C0E9" w14:textId="77777777" w:rsidR="00FA1335" w:rsidRDefault="00FA1335" w:rsidP="00604F7A">
            <w:pPr>
              <w:rPr>
                <w:rFonts w:ascii="Arial" w:hAnsi="Arial" w:cs="Arial"/>
                <w:sz w:val="20"/>
                <w:szCs w:val="20"/>
              </w:rPr>
            </w:pPr>
          </w:p>
          <w:p w14:paraId="24C2642D" w14:textId="76B625D8" w:rsidR="00A54AED" w:rsidRPr="00FA1335" w:rsidRDefault="00A54AED" w:rsidP="00604F7A">
            <w:pPr>
              <w:rPr>
                <w:rFonts w:ascii="Arial" w:hAnsi="Arial" w:cs="Arial"/>
                <w:sz w:val="20"/>
                <w:szCs w:val="20"/>
              </w:rPr>
            </w:pPr>
          </w:p>
        </w:tc>
      </w:tr>
      <w:tr w:rsidR="00FA1335" w14:paraId="3947663A" w14:textId="77777777" w:rsidTr="00A54AED">
        <w:tc>
          <w:tcPr>
            <w:tcW w:w="8290" w:type="dxa"/>
            <w:gridSpan w:val="6"/>
            <w:tcBorders>
              <w:top w:val="nil"/>
              <w:bottom w:val="nil"/>
            </w:tcBorders>
          </w:tcPr>
          <w:p w14:paraId="199AB2A7" w14:textId="77777777" w:rsidR="00A54AED" w:rsidRDefault="00A54AED" w:rsidP="00604F7A">
            <w:pPr>
              <w:rPr>
                <w:rFonts w:ascii="Arial" w:hAnsi="Arial" w:cs="Arial"/>
                <w:sz w:val="20"/>
                <w:szCs w:val="20"/>
              </w:rPr>
            </w:pPr>
          </w:p>
          <w:p w14:paraId="0E5DA31E" w14:textId="0E34C5F3" w:rsidR="00FA1335" w:rsidRPr="00FA1335" w:rsidRDefault="00FA1335" w:rsidP="00604F7A">
            <w:pPr>
              <w:rPr>
                <w:rFonts w:ascii="Arial" w:hAnsi="Arial" w:cs="Arial"/>
                <w:sz w:val="20"/>
                <w:szCs w:val="20"/>
              </w:rPr>
            </w:pPr>
            <w:r>
              <w:rPr>
                <w:rFonts w:ascii="Arial" w:hAnsi="Arial" w:cs="Arial"/>
                <w:sz w:val="20"/>
                <w:szCs w:val="20"/>
              </w:rPr>
              <w:t>Postal Address: (</w:t>
            </w:r>
            <w:r w:rsidRPr="00FA1335">
              <w:rPr>
                <w:rFonts w:ascii="Arial" w:hAnsi="Arial" w:cs="Arial"/>
                <w:i/>
                <w:iCs/>
                <w:sz w:val="20"/>
                <w:szCs w:val="20"/>
              </w:rPr>
              <w:t>for use if cheques are to be sent out)</w:t>
            </w:r>
          </w:p>
        </w:tc>
      </w:tr>
      <w:tr w:rsidR="00A54AED" w14:paraId="3AEF1A75" w14:textId="77777777" w:rsidTr="00A54AED">
        <w:tc>
          <w:tcPr>
            <w:tcW w:w="8290" w:type="dxa"/>
            <w:gridSpan w:val="6"/>
            <w:tcBorders>
              <w:top w:val="nil"/>
            </w:tcBorders>
          </w:tcPr>
          <w:p w14:paraId="3098C1BA" w14:textId="77777777" w:rsidR="00A54AED" w:rsidRDefault="00A54AED" w:rsidP="00604F7A">
            <w:pPr>
              <w:rPr>
                <w:rFonts w:ascii="Arial" w:hAnsi="Arial" w:cs="Arial"/>
                <w:sz w:val="20"/>
                <w:szCs w:val="20"/>
              </w:rPr>
            </w:pPr>
          </w:p>
          <w:p w14:paraId="7ECA88CD" w14:textId="5EC46D0F" w:rsidR="00A54AED" w:rsidRPr="00FA1335" w:rsidRDefault="00A54AED" w:rsidP="00604F7A">
            <w:pPr>
              <w:rPr>
                <w:rFonts w:ascii="Arial" w:hAnsi="Arial" w:cs="Arial"/>
                <w:sz w:val="20"/>
                <w:szCs w:val="20"/>
              </w:rPr>
            </w:pPr>
          </w:p>
        </w:tc>
      </w:tr>
    </w:tbl>
    <w:p w14:paraId="0EC0160D" w14:textId="35514905" w:rsidR="003E4B4B" w:rsidRDefault="003E4B4B" w:rsidP="00D31F42">
      <w:pPr>
        <w:rPr>
          <w:rFonts w:ascii="Arial" w:hAnsi="Arial" w:cs="Arial"/>
          <w:sz w:val="22"/>
          <w:szCs w:val="22"/>
        </w:rPr>
      </w:pPr>
      <w:r w:rsidRPr="003E4B4B">
        <w:rPr>
          <w:rFonts w:ascii="Arial" w:hAnsi="Arial" w:cs="Arial"/>
          <w:noProof/>
          <w:color w:val="FF0000"/>
          <w:sz w:val="22"/>
          <w:szCs w:val="22"/>
        </w:rPr>
        <mc:AlternateContent>
          <mc:Choice Requires="wps">
            <w:drawing>
              <wp:anchor distT="0" distB="0" distL="114300" distR="114300" simplePos="0" relativeHeight="251659264" behindDoc="0" locked="0" layoutInCell="1" allowOverlap="1" wp14:anchorId="02F71561" wp14:editId="6F7725CF">
                <wp:simplePos x="0" y="0"/>
                <wp:positionH relativeFrom="column">
                  <wp:posOffset>4757029</wp:posOffset>
                </wp:positionH>
                <wp:positionV relativeFrom="paragraph">
                  <wp:posOffset>155575</wp:posOffset>
                </wp:positionV>
                <wp:extent cx="156308" cy="156307"/>
                <wp:effectExtent l="0" t="0" r="8890" b="8890"/>
                <wp:wrapNone/>
                <wp:docPr id="7" name="Rectangle 7"/>
                <wp:cNvGraphicFramePr/>
                <a:graphic xmlns:a="http://schemas.openxmlformats.org/drawingml/2006/main">
                  <a:graphicData uri="http://schemas.microsoft.com/office/word/2010/wordprocessingShape">
                    <wps:wsp>
                      <wps:cNvSpPr/>
                      <wps:spPr>
                        <a:xfrm flipV="1">
                          <a:off x="0" y="0"/>
                          <a:ext cx="156308" cy="15630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04EB2" id="Rectangle 7" o:spid="_x0000_s1026" style="position:absolute;margin-left:374.55pt;margin-top:12.25pt;width:12.3pt;height:12.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" filled="f" strokecolor="red" strokeweight="1pt"/>
            </w:pict>
          </mc:Fallback>
        </mc:AlternateContent>
      </w:r>
    </w:p>
    <w:p w14:paraId="2DC932DB" w14:textId="017D0C66" w:rsidR="00930A3F" w:rsidRPr="00A85CDF" w:rsidRDefault="003E4B4B" w:rsidP="003E4B4B">
      <w:pPr>
        <w:pStyle w:val="ListParagraph"/>
        <w:numPr>
          <w:ilvl w:val="0"/>
          <w:numId w:val="3"/>
        </w:numPr>
        <w:jc w:val="both"/>
        <w:rPr>
          <w:rFonts w:ascii="Arial" w:hAnsi="Arial" w:cs="Arial"/>
          <w:sz w:val="21"/>
          <w:szCs w:val="21"/>
        </w:rPr>
      </w:pPr>
      <w:r w:rsidRPr="00A85CDF">
        <w:rPr>
          <w:rFonts w:ascii="Arial" w:hAnsi="Arial" w:cs="Arial"/>
          <w:sz w:val="21"/>
          <w:szCs w:val="21"/>
        </w:rPr>
        <w:t>To reduce administration – I agree to money transfer to my bank account</w:t>
      </w:r>
      <w:r w:rsidR="00604F7A" w:rsidRPr="00A85CDF">
        <w:rPr>
          <w:rFonts w:ascii="Arial" w:hAnsi="Arial" w:cs="Arial"/>
          <w:sz w:val="21"/>
          <w:szCs w:val="21"/>
        </w:rPr>
        <w:t xml:space="preserve"> </w:t>
      </w:r>
    </w:p>
    <w:p w14:paraId="09B3015D" w14:textId="0AC58087" w:rsidR="00930A3F" w:rsidRDefault="00930A3F" w:rsidP="00D31F42">
      <w:pPr>
        <w:rPr>
          <w:rFonts w:ascii="Arial" w:hAnsi="Arial" w:cs="Arial"/>
          <w:sz w:val="22"/>
          <w:szCs w:val="22"/>
        </w:rPr>
      </w:pPr>
    </w:p>
    <w:p w14:paraId="6C612FDE" w14:textId="77777777" w:rsidR="00711BD4" w:rsidRPr="00711BD4" w:rsidRDefault="00930A3F" w:rsidP="00930A3F">
      <w:pPr>
        <w:rPr>
          <w:rFonts w:ascii="Arial" w:hAnsi="Arial" w:cs="Arial"/>
          <w:sz w:val="20"/>
          <w:szCs w:val="20"/>
        </w:rPr>
      </w:pPr>
      <w:r w:rsidRPr="00711BD4">
        <w:rPr>
          <w:rFonts w:ascii="Arial" w:hAnsi="Arial" w:cs="Arial"/>
          <w:sz w:val="20"/>
          <w:szCs w:val="20"/>
        </w:rPr>
        <w:t>I/We understand that SSQH Committee 200 Club Secretary</w:t>
      </w:r>
      <w:r w:rsidRPr="00711BD4">
        <w:rPr>
          <w:rFonts w:ascii="Arial" w:hAnsi="Arial" w:cs="Arial"/>
          <w:b/>
          <w:sz w:val="20"/>
          <w:szCs w:val="20"/>
        </w:rPr>
        <w:t xml:space="preserve"> </w:t>
      </w:r>
      <w:r w:rsidRPr="00711BD4">
        <w:rPr>
          <w:rFonts w:ascii="Arial" w:hAnsi="Arial" w:cs="Arial"/>
          <w:sz w:val="20"/>
          <w:szCs w:val="20"/>
        </w:rPr>
        <w:t xml:space="preserve">will forward the completed Direct Debit Mandate to the bank. </w:t>
      </w:r>
    </w:p>
    <w:p w14:paraId="3F9CB465" w14:textId="77777777" w:rsidR="00711BD4" w:rsidRPr="00711BD4" w:rsidRDefault="00930A3F" w:rsidP="00930A3F">
      <w:pPr>
        <w:rPr>
          <w:rFonts w:ascii="Arial" w:hAnsi="Arial" w:cs="Arial"/>
          <w:sz w:val="20"/>
          <w:szCs w:val="20"/>
        </w:rPr>
      </w:pPr>
      <w:r w:rsidRPr="00711BD4">
        <w:rPr>
          <w:rFonts w:ascii="Arial" w:hAnsi="Arial" w:cs="Arial"/>
          <w:sz w:val="20"/>
          <w:szCs w:val="20"/>
        </w:rPr>
        <w:t xml:space="preserve">Payment of the annual sum of £60 helps reduce administration overheads. </w:t>
      </w:r>
    </w:p>
    <w:p w14:paraId="097EC025" w14:textId="77777777" w:rsidR="00711BD4" w:rsidRPr="00711BD4" w:rsidRDefault="00930A3F" w:rsidP="00930A3F">
      <w:pPr>
        <w:rPr>
          <w:rFonts w:ascii="Arial" w:hAnsi="Arial" w:cs="Arial"/>
          <w:sz w:val="20"/>
          <w:szCs w:val="20"/>
        </w:rPr>
      </w:pPr>
      <w:r w:rsidRPr="00711BD4">
        <w:rPr>
          <w:rFonts w:ascii="Arial" w:hAnsi="Arial" w:cs="Arial"/>
          <w:sz w:val="20"/>
          <w:szCs w:val="20"/>
        </w:rPr>
        <w:t xml:space="preserve">(Submissions may be £5 a month, £15 a quarter, £30 six-monthly) – option identified on Direct Debit Mandate. </w:t>
      </w:r>
    </w:p>
    <w:p w14:paraId="48A98641" w14:textId="79C158F6" w:rsidR="00A069D5" w:rsidRPr="00711BD4" w:rsidRDefault="00930A3F" w:rsidP="00930A3F">
      <w:pPr>
        <w:rPr>
          <w:rFonts w:ascii="Arial" w:hAnsi="Arial" w:cs="Arial"/>
          <w:sz w:val="20"/>
          <w:szCs w:val="20"/>
        </w:rPr>
      </w:pPr>
      <w:r w:rsidRPr="00711BD4">
        <w:rPr>
          <w:rFonts w:ascii="Arial" w:hAnsi="Arial" w:cs="Arial"/>
          <w:sz w:val="20"/>
          <w:szCs w:val="20"/>
        </w:rPr>
        <w:t xml:space="preserve">Payment will be made until I/we advise the bank otherwise. </w:t>
      </w:r>
    </w:p>
    <w:p w14:paraId="7779C097" w14:textId="504D830E" w:rsidR="00930A3F" w:rsidRPr="00BC5398" w:rsidRDefault="00930A3F" w:rsidP="00930A3F">
      <w:pPr>
        <w:rPr>
          <w:rFonts w:ascii="Arial" w:hAnsi="Arial" w:cs="Arial"/>
          <w:b/>
          <w:bCs/>
          <w:sz w:val="20"/>
          <w:szCs w:val="20"/>
        </w:rPr>
      </w:pPr>
      <w:r w:rsidRPr="00711BD4">
        <w:rPr>
          <w:rFonts w:ascii="Arial" w:hAnsi="Arial" w:cs="Arial"/>
          <w:sz w:val="20"/>
          <w:szCs w:val="20"/>
        </w:rPr>
        <w:t xml:space="preserve">An annual payment may be made by cheque, </w:t>
      </w:r>
      <w:r w:rsidRPr="00BC5398">
        <w:rPr>
          <w:rFonts w:ascii="Arial" w:hAnsi="Arial" w:cs="Arial"/>
          <w:strike/>
          <w:sz w:val="20"/>
          <w:szCs w:val="20"/>
        </w:rPr>
        <w:t>if necessary</w:t>
      </w:r>
      <w:r w:rsidRPr="00711BD4">
        <w:rPr>
          <w:rFonts w:ascii="Arial" w:hAnsi="Arial" w:cs="Arial"/>
          <w:sz w:val="20"/>
          <w:szCs w:val="20"/>
        </w:rPr>
        <w:t xml:space="preserve"> – </w:t>
      </w:r>
      <w:r w:rsidRPr="00711BD4">
        <w:rPr>
          <w:rFonts w:ascii="Arial" w:hAnsi="Arial" w:cs="Arial"/>
          <w:i/>
          <w:sz w:val="20"/>
          <w:szCs w:val="20"/>
        </w:rPr>
        <w:t xml:space="preserve">made out to: </w:t>
      </w:r>
      <w:r w:rsidRPr="00BC5398">
        <w:rPr>
          <w:rFonts w:ascii="Arial" w:hAnsi="Arial" w:cs="Arial"/>
          <w:b/>
          <w:bCs/>
          <w:i/>
          <w:sz w:val="20"/>
          <w:szCs w:val="20"/>
        </w:rPr>
        <w:t>SSQ Hall Committee Ltd – 200 Club</w:t>
      </w:r>
      <w:r w:rsidRPr="00BC5398">
        <w:rPr>
          <w:rFonts w:ascii="Arial" w:hAnsi="Arial" w:cs="Arial"/>
          <w:b/>
          <w:bCs/>
          <w:sz w:val="20"/>
          <w:szCs w:val="20"/>
        </w:rPr>
        <w:t>.</w:t>
      </w:r>
    </w:p>
    <w:p w14:paraId="131CBD84" w14:textId="4ACD87D0" w:rsidR="00930A3F" w:rsidRDefault="00930A3F" w:rsidP="00930A3F">
      <w:pPr>
        <w:rPr>
          <w:rFonts w:ascii="Arial" w:hAnsi="Arial" w:cs="Arial"/>
          <w:sz w:val="22"/>
          <w:szCs w:val="22"/>
        </w:rPr>
      </w:pPr>
    </w:p>
    <w:p w14:paraId="49E0156C" w14:textId="77777777" w:rsidR="00930A3F" w:rsidRDefault="00930A3F" w:rsidP="00930A3F">
      <w:pPr>
        <w:rPr>
          <w:rFonts w:ascii="Arial" w:hAnsi="Arial" w:cs="Arial"/>
          <w:sz w:val="22"/>
          <w:szCs w:val="22"/>
        </w:rPr>
      </w:pPr>
    </w:p>
    <w:p w14:paraId="59451899" w14:textId="5F242F6B" w:rsidR="00930A3F" w:rsidRDefault="00930A3F" w:rsidP="00930A3F">
      <w:pPr>
        <w:tabs>
          <w:tab w:val="right" w:pos="8300"/>
        </w:tabs>
        <w:jc w:val="both"/>
        <w:rPr>
          <w:rFonts w:ascii="Arial" w:hAnsi="Arial" w:cs="Arial"/>
          <w:sz w:val="22"/>
          <w:szCs w:val="22"/>
        </w:rPr>
      </w:pPr>
      <w:r w:rsidRPr="00E30E26">
        <w:rPr>
          <w:rFonts w:ascii="Arial" w:hAnsi="Arial" w:cs="Arial"/>
          <w:sz w:val="22"/>
          <w:szCs w:val="22"/>
        </w:rPr>
        <w:t>Signature</w:t>
      </w:r>
      <w:r>
        <w:rPr>
          <w:rFonts w:ascii="Arial" w:hAnsi="Arial" w:cs="Arial"/>
          <w:sz w:val="22"/>
          <w:szCs w:val="22"/>
        </w:rPr>
        <w:t xml:space="preserve">: _______________________________       </w:t>
      </w:r>
      <w:r w:rsidRPr="00E30E26">
        <w:rPr>
          <w:rFonts w:ascii="Arial" w:hAnsi="Arial" w:cs="Arial"/>
          <w:sz w:val="22"/>
          <w:szCs w:val="22"/>
        </w:rPr>
        <w:t>Date:</w:t>
      </w:r>
      <w:r>
        <w:rPr>
          <w:rFonts w:ascii="Arial" w:hAnsi="Arial" w:cs="Arial"/>
          <w:sz w:val="22"/>
          <w:szCs w:val="22"/>
        </w:rPr>
        <w:t xml:space="preserve"> </w:t>
      </w:r>
      <w:r w:rsidRPr="00E30E26">
        <w:rPr>
          <w:rFonts w:ascii="Arial" w:hAnsi="Arial" w:cs="Arial"/>
          <w:sz w:val="22"/>
          <w:szCs w:val="22"/>
        </w:rPr>
        <w:t>________________</w:t>
      </w:r>
      <w:r>
        <w:rPr>
          <w:rFonts w:ascii="Arial" w:hAnsi="Arial" w:cs="Arial"/>
          <w:sz w:val="22"/>
          <w:szCs w:val="22"/>
        </w:rPr>
        <w:tab/>
      </w:r>
    </w:p>
    <w:p w14:paraId="0A3C0333" w14:textId="3B538183" w:rsidR="00930A3F" w:rsidRDefault="00930A3F" w:rsidP="00930A3F">
      <w:pPr>
        <w:tabs>
          <w:tab w:val="right" w:pos="8300"/>
        </w:tabs>
        <w:jc w:val="both"/>
        <w:rPr>
          <w:rFonts w:ascii="Arial" w:hAnsi="Arial" w:cs="Arial"/>
          <w:sz w:val="22"/>
          <w:szCs w:val="22"/>
        </w:rPr>
      </w:pPr>
    </w:p>
    <w:p w14:paraId="6DABEB96" w14:textId="7DA7DFF6" w:rsidR="00930A3F" w:rsidRPr="00711BD4" w:rsidRDefault="00711BD4" w:rsidP="00D31F42">
      <w:pPr>
        <w:rPr>
          <w:sz w:val="20"/>
          <w:szCs w:val="20"/>
        </w:rPr>
      </w:pPr>
      <w:r w:rsidRPr="00711BD4">
        <w:rPr>
          <w:sz w:val="20"/>
          <w:szCs w:val="20"/>
        </w:rPr>
        <w:fldChar w:fldCharType="begin"/>
      </w:r>
      <w:r w:rsidRPr="00711BD4">
        <w:rPr>
          <w:sz w:val="20"/>
          <w:szCs w:val="20"/>
        </w:rPr>
        <w:instrText xml:space="preserve"> INCLUDEPICTURE "/var/folders/87/wqs37fn9345bp0hssbjyxtn80000gn/T/com.microsoft.Word/WebArchiveCopyPasteTempFiles/Z" \* MERGEFORMATINET </w:instrText>
      </w:r>
      <w:r w:rsidRPr="00711BD4">
        <w:rPr>
          <w:sz w:val="20"/>
          <w:szCs w:val="20"/>
        </w:rPr>
        <w:fldChar w:fldCharType="separate"/>
      </w:r>
      <w:r w:rsidRPr="00711BD4">
        <w:rPr>
          <w:noProof/>
          <w:sz w:val="20"/>
          <w:szCs w:val="20"/>
        </w:rPr>
        <w:drawing>
          <wp:inline distT="0" distB="0" distL="0" distR="0" wp14:anchorId="0BF80525" wp14:editId="44EA14A3">
            <wp:extent cx="246580" cy="246580"/>
            <wp:effectExtent l="0" t="0" r="0" b="0"/>
            <wp:docPr id="8" name="Picture 8" descr="Image result for image of secured data protection 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lsxA7SGfsElM:" descr="Image result for image of secured data protection loc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023" cy="257023"/>
                    </a:xfrm>
                    <a:prstGeom prst="rect">
                      <a:avLst/>
                    </a:prstGeom>
                    <a:noFill/>
                    <a:ln>
                      <a:noFill/>
                    </a:ln>
                  </pic:spPr>
                </pic:pic>
              </a:graphicData>
            </a:graphic>
          </wp:inline>
        </w:drawing>
      </w:r>
      <w:r w:rsidRPr="00711BD4">
        <w:rPr>
          <w:sz w:val="20"/>
          <w:szCs w:val="20"/>
        </w:rPr>
        <w:fldChar w:fldCharType="end"/>
      </w:r>
      <w:r>
        <w:rPr>
          <w:sz w:val="20"/>
          <w:szCs w:val="20"/>
        </w:rPr>
        <w:t xml:space="preserve"> </w:t>
      </w:r>
      <w:r w:rsidR="00056135" w:rsidRPr="00711BD4">
        <w:rPr>
          <w:rFonts w:ascii="Arial" w:hAnsi="Arial" w:cs="Arial"/>
          <w:b/>
          <w:sz w:val="20"/>
          <w:szCs w:val="20"/>
        </w:rPr>
        <w:t xml:space="preserve">Data Protection Consent: </w:t>
      </w:r>
      <w:r w:rsidR="00056135" w:rsidRPr="00711BD4">
        <w:rPr>
          <w:rFonts w:ascii="Arial" w:hAnsi="Arial" w:cs="Arial"/>
          <w:sz w:val="20"/>
          <w:szCs w:val="20"/>
        </w:rPr>
        <w:t xml:space="preserve">Do you allow the SSQ 200 Club to contact you with a reminder when your lottery payment has expired?     YES / NO </w:t>
      </w:r>
      <w:r w:rsidR="00056135" w:rsidRPr="00711BD4">
        <w:rPr>
          <w:rFonts w:ascii="Arial" w:hAnsi="Arial" w:cs="Arial"/>
          <w:i/>
          <w:sz w:val="20"/>
          <w:szCs w:val="20"/>
        </w:rPr>
        <w:t>please circle the appropriate response.</w:t>
      </w:r>
    </w:p>
    <w:p w14:paraId="4CD28119" w14:textId="42AF7A58" w:rsidR="00056135" w:rsidRPr="00711BD4" w:rsidRDefault="00056135" w:rsidP="00D31F42">
      <w:pPr>
        <w:rPr>
          <w:rFonts w:ascii="Arial" w:hAnsi="Arial" w:cs="Arial"/>
          <w:i/>
          <w:sz w:val="20"/>
          <w:szCs w:val="20"/>
        </w:rPr>
      </w:pPr>
    </w:p>
    <w:p w14:paraId="60F548C6" w14:textId="5898BCE0" w:rsidR="00056135" w:rsidRPr="00711BD4" w:rsidRDefault="00056135" w:rsidP="00D31F42">
      <w:pPr>
        <w:rPr>
          <w:rFonts w:ascii="Arial" w:hAnsi="Arial" w:cs="Arial"/>
          <w:sz w:val="20"/>
          <w:szCs w:val="20"/>
        </w:rPr>
      </w:pPr>
      <w:r w:rsidRPr="00711BD4">
        <w:rPr>
          <w:rFonts w:ascii="Arial" w:hAnsi="Arial" w:cs="Arial"/>
          <w:sz w:val="20"/>
          <w:szCs w:val="20"/>
        </w:rPr>
        <w:t>SSQ</w:t>
      </w:r>
      <w:r w:rsidR="00415D1F" w:rsidRPr="00711BD4">
        <w:rPr>
          <w:rFonts w:ascii="Arial" w:hAnsi="Arial" w:cs="Arial"/>
          <w:sz w:val="20"/>
          <w:szCs w:val="20"/>
        </w:rPr>
        <w:t xml:space="preserve"> 200 Club will comply with the Data Protection Act 2018 and GDPR 2016. We will use your data only for the purpose of managing your lottery account and will only use it for further reasons where you have clearly provided consent to do so.</w:t>
      </w:r>
    </w:p>
    <w:p w14:paraId="3D4A8F2E" w14:textId="6DAF9946" w:rsidR="00056135" w:rsidRDefault="00056135" w:rsidP="00D31F42">
      <w:pPr>
        <w:rPr>
          <w:rFonts w:ascii="Arial" w:hAnsi="Arial" w:cs="Arial"/>
          <w:sz w:val="18"/>
          <w:szCs w:val="18"/>
        </w:rPr>
      </w:pPr>
    </w:p>
    <w:p w14:paraId="04981496" w14:textId="77777777" w:rsidR="00415D1F" w:rsidRDefault="00415D1F" w:rsidP="00D31F42">
      <w:pPr>
        <w:rPr>
          <w:rFonts w:ascii="Arial" w:hAnsi="Arial" w:cs="Arial"/>
          <w:sz w:val="18"/>
          <w:szCs w:val="18"/>
        </w:rPr>
      </w:pPr>
    </w:p>
    <w:p w14:paraId="7E886033" w14:textId="77777777" w:rsidR="00415D1F" w:rsidRPr="00E30E26" w:rsidRDefault="00415D1F" w:rsidP="00415D1F">
      <w:pPr>
        <w:jc w:val="center"/>
        <w:rPr>
          <w:rFonts w:ascii="Arial" w:hAnsi="Arial" w:cs="Arial"/>
          <w:b/>
          <w:sz w:val="22"/>
          <w:szCs w:val="22"/>
        </w:rPr>
      </w:pPr>
      <w:r w:rsidRPr="00E30E26">
        <w:rPr>
          <w:rFonts w:ascii="Arial" w:hAnsi="Arial" w:cs="Arial"/>
          <w:b/>
          <w:sz w:val="22"/>
          <w:szCs w:val="22"/>
        </w:rPr>
        <w:t xml:space="preserve">Please return this form to </w:t>
      </w:r>
      <w:r>
        <w:rPr>
          <w:rFonts w:ascii="Arial" w:hAnsi="Arial" w:cs="Arial"/>
          <w:b/>
          <w:sz w:val="22"/>
          <w:szCs w:val="22"/>
        </w:rPr>
        <w:t xml:space="preserve">SSQH Committee 200 Club Secretary at Manor Farm, Stanton St Quintin, Chippenham, Wiltshire, SN14 6DQ, </w:t>
      </w:r>
      <w:r w:rsidRPr="00E30E26">
        <w:rPr>
          <w:rFonts w:ascii="Arial" w:hAnsi="Arial" w:cs="Arial"/>
          <w:b/>
          <w:sz w:val="22"/>
          <w:szCs w:val="22"/>
        </w:rPr>
        <w:t>togethe</w:t>
      </w:r>
      <w:r>
        <w:rPr>
          <w:rFonts w:ascii="Arial" w:hAnsi="Arial" w:cs="Arial"/>
          <w:b/>
          <w:sz w:val="22"/>
          <w:szCs w:val="22"/>
        </w:rPr>
        <w:t xml:space="preserve">r with your </w:t>
      </w:r>
      <w:r w:rsidRPr="00DA2622">
        <w:rPr>
          <w:rFonts w:ascii="Arial" w:hAnsi="Arial" w:cs="Arial"/>
          <w:b/>
          <w:sz w:val="22"/>
          <w:szCs w:val="22"/>
        </w:rPr>
        <w:t>Direct Debit</w:t>
      </w:r>
      <w:r>
        <w:rPr>
          <w:rFonts w:ascii="Arial" w:hAnsi="Arial" w:cs="Arial"/>
          <w:b/>
          <w:sz w:val="22"/>
          <w:szCs w:val="22"/>
        </w:rPr>
        <w:t xml:space="preserve"> </w:t>
      </w:r>
      <w:r w:rsidRPr="00E30E26">
        <w:rPr>
          <w:rFonts w:ascii="Arial" w:hAnsi="Arial" w:cs="Arial"/>
          <w:b/>
          <w:sz w:val="22"/>
          <w:szCs w:val="22"/>
        </w:rPr>
        <w:t>Mandate/cheque so we can update our records</w:t>
      </w:r>
      <w:r>
        <w:rPr>
          <w:rFonts w:ascii="Arial" w:hAnsi="Arial" w:cs="Arial"/>
          <w:b/>
          <w:sz w:val="22"/>
          <w:szCs w:val="22"/>
        </w:rPr>
        <w:t>.</w:t>
      </w:r>
    </w:p>
    <w:p w14:paraId="28A93A7B" w14:textId="77777777" w:rsidR="00415D1F" w:rsidRDefault="00415D1F" w:rsidP="00415D1F">
      <w:pPr>
        <w:rPr>
          <w:rFonts w:ascii="Arial" w:hAnsi="Arial" w:cs="Arial"/>
          <w:b/>
          <w:sz w:val="22"/>
          <w:szCs w:val="22"/>
        </w:rPr>
      </w:pPr>
    </w:p>
    <w:p w14:paraId="43F73A67" w14:textId="3915E3EF" w:rsidR="00415D1F" w:rsidRDefault="00415D1F" w:rsidP="003E4B4B">
      <w:pPr>
        <w:jc w:val="center"/>
        <w:rPr>
          <w:rFonts w:ascii="Arial" w:hAnsi="Arial" w:cs="Arial"/>
          <w:sz w:val="18"/>
          <w:szCs w:val="18"/>
        </w:rPr>
      </w:pPr>
      <w:r w:rsidRPr="00E30E26">
        <w:rPr>
          <w:rFonts w:ascii="Arial" w:hAnsi="Arial" w:cs="Arial"/>
          <w:b/>
          <w:sz w:val="22"/>
          <w:szCs w:val="22"/>
        </w:rPr>
        <w:t>THANK YOU FOR YOUR SUPPORT AND GOOD LUCK!</w:t>
      </w:r>
    </w:p>
    <w:p w14:paraId="3AEFE7C9" w14:textId="77777777" w:rsidR="00056135" w:rsidRPr="00056135" w:rsidRDefault="00056135" w:rsidP="00D31F42">
      <w:pPr>
        <w:rPr>
          <w:rFonts w:ascii="Arial" w:hAnsi="Arial" w:cs="Arial"/>
          <w:sz w:val="18"/>
          <w:szCs w:val="18"/>
        </w:rPr>
      </w:pPr>
    </w:p>
    <w:p w14:paraId="6FC9452F" w14:textId="12EE28FF" w:rsidR="00692016" w:rsidRPr="00D6193B" w:rsidRDefault="008635A8" w:rsidP="00415D1F">
      <w:pPr>
        <w:rPr>
          <w:rFonts w:ascii="Calibri" w:hAnsi="Calibri" w:cs="Arial"/>
          <w:sz w:val="28"/>
          <w:szCs w:val="28"/>
        </w:rPr>
      </w:pPr>
      <w:r w:rsidRPr="00930A3F">
        <w:rPr>
          <w:rFonts w:ascii="Arial" w:hAnsi="Arial" w:cs="Arial"/>
          <w:sz w:val="22"/>
          <w:szCs w:val="22"/>
        </w:rPr>
        <w:br w:type="page"/>
      </w:r>
      <w:r w:rsidR="00D31F42">
        <w:rPr>
          <w:rFonts w:ascii="Calibri" w:hAnsi="Calibri" w:cs="Calibri"/>
          <w:b/>
          <w:sz w:val="36"/>
          <w:szCs w:val="36"/>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0"/>
      </w:tblGrid>
      <w:tr w:rsidR="00692016" w:rsidRPr="00D6193B" w14:paraId="3E8474F5" w14:textId="77777777" w:rsidTr="00415D1F">
        <w:tc>
          <w:tcPr>
            <w:tcW w:w="8522" w:type="dxa"/>
            <w:shd w:val="clear" w:color="auto" w:fill="auto"/>
          </w:tcPr>
          <w:p w14:paraId="176FFE88" w14:textId="5B2F3BC7" w:rsidR="00692016" w:rsidRPr="00D6193B" w:rsidRDefault="00056135" w:rsidP="00D7461C">
            <w:pPr>
              <w:jc w:val="center"/>
              <w:rPr>
                <w:rFonts w:ascii="Calibri" w:hAnsi="Calibri" w:cs="Arial"/>
                <w:b/>
                <w:sz w:val="28"/>
                <w:szCs w:val="28"/>
              </w:rPr>
            </w:pPr>
            <w:r>
              <w:rPr>
                <w:rFonts w:ascii="Calibri" w:hAnsi="Calibri" w:cs="Arial"/>
                <w:b/>
                <w:sz w:val="28"/>
                <w:szCs w:val="28"/>
              </w:rPr>
              <w:t>STANDING ORDER</w:t>
            </w:r>
            <w:r w:rsidR="00D7461C">
              <w:rPr>
                <w:rFonts w:ascii="Calibri" w:hAnsi="Calibri" w:cs="Arial"/>
                <w:b/>
                <w:sz w:val="28"/>
                <w:szCs w:val="28"/>
              </w:rPr>
              <w:t xml:space="preserve"> </w:t>
            </w:r>
            <w:r w:rsidR="00732E1E" w:rsidRPr="00D6193B">
              <w:rPr>
                <w:rFonts w:ascii="Calibri" w:hAnsi="Calibri" w:cs="Arial"/>
                <w:b/>
                <w:sz w:val="28"/>
                <w:szCs w:val="28"/>
              </w:rPr>
              <w:t>MANDATE</w:t>
            </w:r>
          </w:p>
        </w:tc>
      </w:tr>
      <w:tr w:rsidR="00692016" w:rsidRPr="00E30E26" w14:paraId="432EB445" w14:textId="77777777" w:rsidTr="00415D1F">
        <w:tc>
          <w:tcPr>
            <w:tcW w:w="8522" w:type="dxa"/>
            <w:shd w:val="clear" w:color="auto" w:fill="auto"/>
          </w:tcPr>
          <w:p w14:paraId="7A87B4C4" w14:textId="77777777" w:rsidR="00692016" w:rsidRPr="00E30E26" w:rsidRDefault="00732E1E" w:rsidP="00692016">
            <w:pPr>
              <w:jc w:val="both"/>
              <w:rPr>
                <w:rFonts w:ascii="Arial" w:hAnsi="Arial" w:cs="Arial"/>
                <w:b/>
                <w:sz w:val="22"/>
                <w:szCs w:val="22"/>
              </w:rPr>
            </w:pPr>
            <w:r w:rsidRPr="00E30E26">
              <w:rPr>
                <w:rFonts w:ascii="Arial" w:hAnsi="Arial" w:cs="Arial"/>
                <w:b/>
                <w:sz w:val="22"/>
                <w:szCs w:val="22"/>
              </w:rPr>
              <w:t>YOUR DETAILS</w:t>
            </w:r>
            <w:r w:rsidR="00692016" w:rsidRPr="00E30E26">
              <w:rPr>
                <w:rFonts w:ascii="Arial" w:hAnsi="Arial" w:cs="Arial"/>
                <w:b/>
                <w:sz w:val="22"/>
                <w:szCs w:val="22"/>
              </w:rPr>
              <w:t>:</w:t>
            </w:r>
          </w:p>
        </w:tc>
      </w:tr>
    </w:tbl>
    <w:p w14:paraId="71C698A6" w14:textId="77777777" w:rsidR="00692016" w:rsidRPr="00E30E26" w:rsidRDefault="00692016" w:rsidP="00692016">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0"/>
      </w:tblGrid>
      <w:tr w:rsidR="00692016" w:rsidRPr="00E30E26" w14:paraId="71876D8F" w14:textId="77777777" w:rsidTr="00692016">
        <w:tc>
          <w:tcPr>
            <w:tcW w:w="8522" w:type="dxa"/>
            <w:shd w:val="clear" w:color="auto" w:fill="auto"/>
          </w:tcPr>
          <w:p w14:paraId="6ADB137C" w14:textId="77777777" w:rsidR="00692016" w:rsidRPr="00E30E26" w:rsidRDefault="00692016" w:rsidP="00692016">
            <w:pPr>
              <w:jc w:val="both"/>
              <w:rPr>
                <w:rFonts w:ascii="Arial" w:hAnsi="Arial" w:cs="Arial"/>
                <w:sz w:val="22"/>
                <w:szCs w:val="22"/>
              </w:rPr>
            </w:pPr>
            <w:r w:rsidRPr="00E30E26">
              <w:rPr>
                <w:rFonts w:ascii="Arial" w:hAnsi="Arial" w:cs="Arial"/>
                <w:sz w:val="22"/>
                <w:szCs w:val="22"/>
              </w:rPr>
              <w:t>Full Name:</w:t>
            </w:r>
          </w:p>
        </w:tc>
      </w:tr>
      <w:tr w:rsidR="00692016" w:rsidRPr="00E30E26" w14:paraId="05CA2881" w14:textId="77777777" w:rsidTr="00692016">
        <w:tc>
          <w:tcPr>
            <w:tcW w:w="8522" w:type="dxa"/>
            <w:shd w:val="clear" w:color="auto" w:fill="auto"/>
          </w:tcPr>
          <w:p w14:paraId="73830E58" w14:textId="77777777" w:rsidR="00692016" w:rsidRPr="00E30E26" w:rsidRDefault="00692016" w:rsidP="00692016">
            <w:pPr>
              <w:jc w:val="both"/>
              <w:rPr>
                <w:rFonts w:ascii="Arial" w:hAnsi="Arial" w:cs="Arial"/>
                <w:sz w:val="22"/>
                <w:szCs w:val="22"/>
              </w:rPr>
            </w:pPr>
            <w:r w:rsidRPr="00E30E26">
              <w:rPr>
                <w:rFonts w:ascii="Arial" w:hAnsi="Arial" w:cs="Arial"/>
                <w:sz w:val="22"/>
                <w:szCs w:val="22"/>
              </w:rPr>
              <w:t>Address:</w:t>
            </w:r>
          </w:p>
        </w:tc>
      </w:tr>
      <w:tr w:rsidR="00692016" w:rsidRPr="00E30E26" w14:paraId="595F3496" w14:textId="77777777" w:rsidTr="00692016">
        <w:tc>
          <w:tcPr>
            <w:tcW w:w="8522" w:type="dxa"/>
            <w:shd w:val="clear" w:color="auto" w:fill="auto"/>
          </w:tcPr>
          <w:p w14:paraId="37808AF2" w14:textId="77777777" w:rsidR="00692016" w:rsidRPr="00E30E26" w:rsidRDefault="00692016" w:rsidP="00692016">
            <w:pPr>
              <w:jc w:val="both"/>
              <w:rPr>
                <w:rFonts w:ascii="Arial" w:hAnsi="Arial" w:cs="Arial"/>
                <w:sz w:val="22"/>
                <w:szCs w:val="22"/>
              </w:rPr>
            </w:pPr>
          </w:p>
        </w:tc>
      </w:tr>
      <w:tr w:rsidR="00692016" w:rsidRPr="00E30E26" w14:paraId="7AB276B2" w14:textId="77777777" w:rsidTr="00692016">
        <w:tc>
          <w:tcPr>
            <w:tcW w:w="8522" w:type="dxa"/>
            <w:shd w:val="clear" w:color="auto" w:fill="auto"/>
          </w:tcPr>
          <w:p w14:paraId="3471540E" w14:textId="77777777" w:rsidR="00692016" w:rsidRPr="00E30E26" w:rsidRDefault="00692016" w:rsidP="00692016">
            <w:pPr>
              <w:jc w:val="both"/>
              <w:rPr>
                <w:rFonts w:ascii="Arial" w:hAnsi="Arial" w:cs="Arial"/>
                <w:sz w:val="22"/>
                <w:szCs w:val="22"/>
              </w:rPr>
            </w:pPr>
          </w:p>
        </w:tc>
      </w:tr>
      <w:tr w:rsidR="00692016" w:rsidRPr="00E30E26" w14:paraId="7EC0A85B" w14:textId="77777777" w:rsidTr="00692016">
        <w:tc>
          <w:tcPr>
            <w:tcW w:w="8522" w:type="dxa"/>
            <w:shd w:val="clear" w:color="auto" w:fill="auto"/>
          </w:tcPr>
          <w:p w14:paraId="2B809429" w14:textId="77777777" w:rsidR="00692016" w:rsidRPr="00E30E26" w:rsidRDefault="00692016" w:rsidP="00692016">
            <w:pPr>
              <w:jc w:val="both"/>
              <w:rPr>
                <w:rFonts w:ascii="Arial" w:hAnsi="Arial" w:cs="Arial"/>
                <w:sz w:val="22"/>
                <w:szCs w:val="22"/>
              </w:rPr>
            </w:pPr>
            <w:r w:rsidRPr="00E30E26">
              <w:rPr>
                <w:rFonts w:ascii="Arial" w:hAnsi="Arial" w:cs="Arial"/>
                <w:sz w:val="22"/>
                <w:szCs w:val="22"/>
              </w:rPr>
              <w:t xml:space="preserve">                                                                                         Postcode:</w:t>
            </w:r>
          </w:p>
        </w:tc>
      </w:tr>
    </w:tbl>
    <w:p w14:paraId="4007A57E" w14:textId="77777777" w:rsidR="003E57C9" w:rsidRPr="00E30E26" w:rsidRDefault="003E57C9" w:rsidP="00692016">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0"/>
      </w:tblGrid>
      <w:tr w:rsidR="00692016" w:rsidRPr="00E30E26" w14:paraId="301F61A4" w14:textId="77777777" w:rsidTr="00692016">
        <w:tc>
          <w:tcPr>
            <w:tcW w:w="8522" w:type="dxa"/>
            <w:shd w:val="clear" w:color="auto" w:fill="auto"/>
          </w:tcPr>
          <w:p w14:paraId="0064A520" w14:textId="77777777" w:rsidR="00692016" w:rsidRPr="00E30E26" w:rsidRDefault="00692016" w:rsidP="00692016">
            <w:pPr>
              <w:jc w:val="both"/>
              <w:rPr>
                <w:rFonts w:ascii="Arial" w:hAnsi="Arial" w:cs="Arial"/>
                <w:sz w:val="22"/>
                <w:szCs w:val="22"/>
              </w:rPr>
            </w:pPr>
            <w:r w:rsidRPr="00E30E26">
              <w:rPr>
                <w:rFonts w:ascii="Arial" w:hAnsi="Arial" w:cs="Arial"/>
                <w:sz w:val="22"/>
                <w:szCs w:val="22"/>
              </w:rPr>
              <w:t>Bank Name</w:t>
            </w:r>
            <w:r w:rsidR="00854532">
              <w:rPr>
                <w:rFonts w:ascii="Arial" w:hAnsi="Arial" w:cs="Arial"/>
                <w:sz w:val="22"/>
                <w:szCs w:val="22"/>
              </w:rPr>
              <w:t>:</w:t>
            </w:r>
          </w:p>
        </w:tc>
      </w:tr>
      <w:tr w:rsidR="00692016" w:rsidRPr="00E30E26" w14:paraId="5696FCC6" w14:textId="77777777" w:rsidTr="00692016">
        <w:tc>
          <w:tcPr>
            <w:tcW w:w="8522" w:type="dxa"/>
            <w:shd w:val="clear" w:color="auto" w:fill="auto"/>
          </w:tcPr>
          <w:p w14:paraId="3EF1A014" w14:textId="77777777" w:rsidR="00692016" w:rsidRPr="00E30E26" w:rsidRDefault="00692016" w:rsidP="00692016">
            <w:pPr>
              <w:jc w:val="both"/>
              <w:rPr>
                <w:rFonts w:ascii="Arial" w:hAnsi="Arial" w:cs="Arial"/>
                <w:sz w:val="22"/>
                <w:szCs w:val="22"/>
              </w:rPr>
            </w:pPr>
            <w:r w:rsidRPr="00E30E26">
              <w:rPr>
                <w:rFonts w:ascii="Arial" w:hAnsi="Arial" w:cs="Arial"/>
                <w:sz w:val="22"/>
                <w:szCs w:val="22"/>
              </w:rPr>
              <w:t>Bank Address</w:t>
            </w:r>
            <w:r w:rsidR="00854532">
              <w:rPr>
                <w:rFonts w:ascii="Arial" w:hAnsi="Arial" w:cs="Arial"/>
                <w:sz w:val="22"/>
                <w:szCs w:val="22"/>
              </w:rPr>
              <w:t>:</w:t>
            </w:r>
          </w:p>
        </w:tc>
      </w:tr>
      <w:tr w:rsidR="00692016" w:rsidRPr="00E30E26" w14:paraId="45E656B7" w14:textId="77777777" w:rsidTr="00692016">
        <w:tc>
          <w:tcPr>
            <w:tcW w:w="8522" w:type="dxa"/>
            <w:shd w:val="clear" w:color="auto" w:fill="auto"/>
          </w:tcPr>
          <w:p w14:paraId="796C2C24" w14:textId="77777777" w:rsidR="00692016" w:rsidRPr="00E30E26" w:rsidRDefault="00692016" w:rsidP="00692016">
            <w:pPr>
              <w:jc w:val="both"/>
              <w:rPr>
                <w:rFonts w:ascii="Arial" w:hAnsi="Arial" w:cs="Arial"/>
                <w:sz w:val="22"/>
                <w:szCs w:val="22"/>
              </w:rPr>
            </w:pPr>
          </w:p>
        </w:tc>
      </w:tr>
      <w:tr w:rsidR="00692016" w:rsidRPr="00E30E26" w14:paraId="0D7E8391" w14:textId="77777777" w:rsidTr="00692016">
        <w:tc>
          <w:tcPr>
            <w:tcW w:w="8522" w:type="dxa"/>
            <w:shd w:val="clear" w:color="auto" w:fill="auto"/>
          </w:tcPr>
          <w:p w14:paraId="30998B37" w14:textId="77777777" w:rsidR="00692016" w:rsidRPr="00E30E26" w:rsidRDefault="00692016" w:rsidP="00692016">
            <w:pPr>
              <w:jc w:val="both"/>
              <w:rPr>
                <w:rFonts w:ascii="Arial" w:hAnsi="Arial" w:cs="Arial"/>
                <w:sz w:val="22"/>
                <w:szCs w:val="22"/>
              </w:rPr>
            </w:pPr>
          </w:p>
        </w:tc>
      </w:tr>
      <w:tr w:rsidR="00692016" w:rsidRPr="00E30E26" w14:paraId="4F8FB3DB" w14:textId="77777777" w:rsidTr="00692016">
        <w:tc>
          <w:tcPr>
            <w:tcW w:w="8522" w:type="dxa"/>
            <w:shd w:val="clear" w:color="auto" w:fill="auto"/>
          </w:tcPr>
          <w:p w14:paraId="498A0933" w14:textId="77777777" w:rsidR="00692016" w:rsidRPr="00E30E26" w:rsidRDefault="00692016" w:rsidP="00692016">
            <w:pPr>
              <w:jc w:val="both"/>
              <w:rPr>
                <w:rFonts w:ascii="Arial" w:hAnsi="Arial" w:cs="Arial"/>
                <w:sz w:val="22"/>
                <w:szCs w:val="22"/>
              </w:rPr>
            </w:pPr>
            <w:r w:rsidRPr="00E30E26">
              <w:rPr>
                <w:rFonts w:ascii="Arial" w:hAnsi="Arial" w:cs="Arial"/>
                <w:sz w:val="22"/>
                <w:szCs w:val="22"/>
              </w:rPr>
              <w:t xml:space="preserve">                                                                                        Postcode</w:t>
            </w:r>
            <w:r w:rsidR="00854532">
              <w:rPr>
                <w:rFonts w:ascii="Arial" w:hAnsi="Arial" w:cs="Arial"/>
                <w:sz w:val="22"/>
                <w:szCs w:val="22"/>
              </w:rPr>
              <w:t>:</w:t>
            </w:r>
          </w:p>
        </w:tc>
      </w:tr>
    </w:tbl>
    <w:p w14:paraId="7EEE3541" w14:textId="55A78CC9" w:rsidR="00A069D5" w:rsidRDefault="00A069D5" w:rsidP="00854532">
      <w:pPr>
        <w:rPr>
          <w:rFonts w:ascii="Arial" w:hAnsi="Arial" w:cs="Arial"/>
          <w:sz w:val="22"/>
          <w:szCs w:val="22"/>
        </w:rPr>
      </w:pPr>
    </w:p>
    <w:tbl>
      <w:tblPr>
        <w:tblStyle w:val="TableGrid"/>
        <w:tblW w:w="0" w:type="auto"/>
        <w:tblInd w:w="846" w:type="dxa"/>
        <w:tblLook w:val="04A0" w:firstRow="1" w:lastRow="0" w:firstColumn="1" w:lastColumn="0" w:noHBand="0" w:noVBand="1"/>
      </w:tblPr>
      <w:tblGrid>
        <w:gridCol w:w="1276"/>
        <w:gridCol w:w="340"/>
        <w:gridCol w:w="358"/>
        <w:gridCol w:w="351"/>
        <w:gridCol w:w="340"/>
        <w:gridCol w:w="340"/>
        <w:gridCol w:w="295"/>
        <w:gridCol w:w="340"/>
        <w:gridCol w:w="340"/>
      </w:tblGrid>
      <w:tr w:rsidR="00A069D5" w14:paraId="5AC1235C" w14:textId="77777777" w:rsidTr="00A069D5">
        <w:tc>
          <w:tcPr>
            <w:tcW w:w="1276" w:type="dxa"/>
            <w:tcBorders>
              <w:top w:val="nil"/>
              <w:left w:val="nil"/>
              <w:bottom w:val="nil"/>
            </w:tcBorders>
          </w:tcPr>
          <w:p w14:paraId="0AF69F2D" w14:textId="2F795582" w:rsidR="00A069D5" w:rsidRPr="00A069D5" w:rsidRDefault="00A069D5" w:rsidP="00854532">
            <w:pPr>
              <w:rPr>
                <w:rFonts w:ascii="Arial" w:hAnsi="Arial" w:cs="Arial"/>
                <w:sz w:val="22"/>
                <w:szCs w:val="22"/>
              </w:rPr>
            </w:pPr>
            <w:r w:rsidRPr="00A069D5">
              <w:rPr>
                <w:rFonts w:ascii="Arial" w:hAnsi="Arial" w:cs="Arial"/>
                <w:sz w:val="22"/>
                <w:szCs w:val="22"/>
              </w:rPr>
              <w:t>Sort code:</w:t>
            </w:r>
          </w:p>
        </w:tc>
        <w:tc>
          <w:tcPr>
            <w:tcW w:w="340" w:type="dxa"/>
          </w:tcPr>
          <w:p w14:paraId="3245416A" w14:textId="77777777" w:rsidR="00A069D5" w:rsidRPr="00A069D5" w:rsidRDefault="00A069D5" w:rsidP="00854532">
            <w:pPr>
              <w:rPr>
                <w:rFonts w:ascii="Arial" w:hAnsi="Arial" w:cs="Arial"/>
                <w:sz w:val="22"/>
                <w:szCs w:val="22"/>
              </w:rPr>
            </w:pPr>
          </w:p>
        </w:tc>
        <w:tc>
          <w:tcPr>
            <w:tcW w:w="358" w:type="dxa"/>
            <w:tcBorders>
              <w:right w:val="single" w:sz="4" w:space="0" w:color="auto"/>
            </w:tcBorders>
          </w:tcPr>
          <w:p w14:paraId="25EB3E99" w14:textId="77777777" w:rsidR="00A069D5" w:rsidRPr="00A069D5" w:rsidRDefault="00A069D5" w:rsidP="00854532">
            <w:pPr>
              <w:rPr>
                <w:rFonts w:ascii="Arial" w:hAnsi="Arial" w:cs="Arial"/>
                <w:sz w:val="22"/>
                <w:szCs w:val="22"/>
              </w:rPr>
            </w:pPr>
          </w:p>
        </w:tc>
        <w:tc>
          <w:tcPr>
            <w:tcW w:w="351" w:type="dxa"/>
            <w:tcBorders>
              <w:top w:val="nil"/>
              <w:left w:val="single" w:sz="4" w:space="0" w:color="auto"/>
              <w:bottom w:val="nil"/>
            </w:tcBorders>
          </w:tcPr>
          <w:p w14:paraId="4CCD4B2C" w14:textId="38BB1EDC" w:rsidR="00A069D5" w:rsidRPr="00A069D5" w:rsidRDefault="00A069D5" w:rsidP="00854532">
            <w:pPr>
              <w:rPr>
                <w:rFonts w:ascii="Arial" w:hAnsi="Arial" w:cs="Arial"/>
                <w:b/>
                <w:sz w:val="22"/>
                <w:szCs w:val="22"/>
              </w:rPr>
            </w:pPr>
            <w:r w:rsidRPr="00A069D5">
              <w:rPr>
                <w:rFonts w:ascii="Arial" w:hAnsi="Arial" w:cs="Arial"/>
                <w:b/>
                <w:sz w:val="22"/>
                <w:szCs w:val="22"/>
              </w:rPr>
              <w:t>-</w:t>
            </w:r>
          </w:p>
        </w:tc>
        <w:tc>
          <w:tcPr>
            <w:tcW w:w="340" w:type="dxa"/>
          </w:tcPr>
          <w:p w14:paraId="7AC9BDC8" w14:textId="77777777" w:rsidR="00A069D5" w:rsidRPr="00A069D5" w:rsidRDefault="00A069D5" w:rsidP="00854532">
            <w:pPr>
              <w:rPr>
                <w:rFonts w:ascii="Arial" w:hAnsi="Arial" w:cs="Arial"/>
                <w:sz w:val="22"/>
                <w:szCs w:val="22"/>
              </w:rPr>
            </w:pPr>
          </w:p>
        </w:tc>
        <w:tc>
          <w:tcPr>
            <w:tcW w:w="340" w:type="dxa"/>
          </w:tcPr>
          <w:p w14:paraId="2882A9F4" w14:textId="77777777" w:rsidR="00A069D5" w:rsidRPr="00A069D5" w:rsidRDefault="00A069D5" w:rsidP="00854532">
            <w:pPr>
              <w:rPr>
                <w:rFonts w:ascii="Arial" w:hAnsi="Arial" w:cs="Arial"/>
                <w:sz w:val="22"/>
                <w:szCs w:val="22"/>
              </w:rPr>
            </w:pPr>
          </w:p>
        </w:tc>
        <w:tc>
          <w:tcPr>
            <w:tcW w:w="295" w:type="dxa"/>
            <w:tcBorders>
              <w:top w:val="nil"/>
              <w:bottom w:val="nil"/>
            </w:tcBorders>
          </w:tcPr>
          <w:p w14:paraId="37BEB8B4" w14:textId="19440D9C" w:rsidR="00A069D5" w:rsidRPr="00A069D5" w:rsidRDefault="00A069D5" w:rsidP="00854532">
            <w:pPr>
              <w:rPr>
                <w:rFonts w:ascii="Arial" w:hAnsi="Arial" w:cs="Arial"/>
                <w:b/>
                <w:sz w:val="22"/>
                <w:szCs w:val="22"/>
              </w:rPr>
            </w:pPr>
            <w:r w:rsidRPr="00A069D5">
              <w:rPr>
                <w:rFonts w:ascii="Arial" w:hAnsi="Arial" w:cs="Arial"/>
                <w:b/>
                <w:sz w:val="22"/>
                <w:szCs w:val="22"/>
              </w:rPr>
              <w:t>-</w:t>
            </w:r>
          </w:p>
        </w:tc>
        <w:tc>
          <w:tcPr>
            <w:tcW w:w="340" w:type="dxa"/>
          </w:tcPr>
          <w:p w14:paraId="2AC09AAC" w14:textId="77777777" w:rsidR="00A069D5" w:rsidRPr="00A069D5" w:rsidRDefault="00A069D5" w:rsidP="00854532">
            <w:pPr>
              <w:rPr>
                <w:rFonts w:ascii="Arial" w:hAnsi="Arial" w:cs="Arial"/>
                <w:sz w:val="22"/>
                <w:szCs w:val="22"/>
              </w:rPr>
            </w:pPr>
          </w:p>
        </w:tc>
        <w:tc>
          <w:tcPr>
            <w:tcW w:w="340" w:type="dxa"/>
          </w:tcPr>
          <w:p w14:paraId="39FA84B0" w14:textId="77777777" w:rsidR="00A069D5" w:rsidRPr="00A069D5" w:rsidRDefault="00A069D5" w:rsidP="00854532">
            <w:pPr>
              <w:rPr>
                <w:rFonts w:ascii="Arial" w:hAnsi="Arial" w:cs="Arial"/>
                <w:sz w:val="22"/>
                <w:szCs w:val="22"/>
              </w:rPr>
            </w:pPr>
          </w:p>
        </w:tc>
      </w:tr>
    </w:tbl>
    <w:p w14:paraId="4314023A" w14:textId="77777777" w:rsidR="00091F5B" w:rsidRDefault="00091F5B" w:rsidP="0085453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
        <w:gridCol w:w="340"/>
        <w:gridCol w:w="340"/>
        <w:gridCol w:w="340"/>
        <w:gridCol w:w="340"/>
        <w:gridCol w:w="340"/>
        <w:gridCol w:w="340"/>
        <w:gridCol w:w="340"/>
        <w:gridCol w:w="340"/>
        <w:gridCol w:w="340"/>
      </w:tblGrid>
      <w:tr w:rsidR="008C3773" w:rsidRPr="00A84D1A" w14:paraId="4E7826A4" w14:textId="77777777" w:rsidTr="00A84D1A">
        <w:trPr>
          <w:trHeight w:val="284"/>
        </w:trPr>
        <w:tc>
          <w:tcPr>
            <w:tcW w:w="2093" w:type="dxa"/>
            <w:tcBorders>
              <w:top w:val="nil"/>
              <w:left w:val="nil"/>
              <w:bottom w:val="nil"/>
            </w:tcBorders>
            <w:shd w:val="clear" w:color="auto" w:fill="auto"/>
          </w:tcPr>
          <w:p w14:paraId="71A64EA6" w14:textId="77777777" w:rsidR="008C3773" w:rsidRPr="00A84D1A" w:rsidRDefault="00DD0341" w:rsidP="00854532">
            <w:pPr>
              <w:rPr>
                <w:rFonts w:ascii="Arial" w:hAnsi="Arial" w:cs="Arial"/>
                <w:sz w:val="22"/>
                <w:szCs w:val="22"/>
              </w:rPr>
            </w:pPr>
            <w:r w:rsidRPr="00A84D1A">
              <w:rPr>
                <w:rFonts w:ascii="Arial" w:hAnsi="Arial" w:cs="Arial"/>
                <w:sz w:val="22"/>
                <w:szCs w:val="22"/>
              </w:rPr>
              <w:t xml:space="preserve">  </w:t>
            </w:r>
            <w:r w:rsidR="008C3773" w:rsidRPr="00A84D1A">
              <w:rPr>
                <w:rFonts w:ascii="Arial" w:hAnsi="Arial" w:cs="Arial"/>
                <w:sz w:val="22"/>
                <w:szCs w:val="22"/>
              </w:rPr>
              <w:t>Account Number:</w:t>
            </w:r>
          </w:p>
        </w:tc>
        <w:tc>
          <w:tcPr>
            <w:tcW w:w="340" w:type="dxa"/>
            <w:shd w:val="clear" w:color="auto" w:fill="auto"/>
          </w:tcPr>
          <w:p w14:paraId="14241F82" w14:textId="77777777" w:rsidR="008C3773" w:rsidRPr="00A84D1A" w:rsidRDefault="008C3773" w:rsidP="00854532">
            <w:pPr>
              <w:rPr>
                <w:rFonts w:ascii="Arial" w:hAnsi="Arial" w:cs="Arial"/>
                <w:sz w:val="22"/>
                <w:szCs w:val="22"/>
              </w:rPr>
            </w:pPr>
          </w:p>
        </w:tc>
        <w:tc>
          <w:tcPr>
            <w:tcW w:w="340" w:type="dxa"/>
            <w:shd w:val="clear" w:color="auto" w:fill="auto"/>
          </w:tcPr>
          <w:p w14:paraId="48D9729A" w14:textId="77777777" w:rsidR="008C3773" w:rsidRPr="00A84D1A" w:rsidRDefault="008C3773" w:rsidP="00854532">
            <w:pPr>
              <w:rPr>
                <w:rFonts w:ascii="Arial" w:hAnsi="Arial" w:cs="Arial"/>
                <w:sz w:val="22"/>
                <w:szCs w:val="22"/>
              </w:rPr>
            </w:pPr>
          </w:p>
        </w:tc>
        <w:tc>
          <w:tcPr>
            <w:tcW w:w="340" w:type="dxa"/>
            <w:shd w:val="clear" w:color="auto" w:fill="auto"/>
          </w:tcPr>
          <w:p w14:paraId="590E5682" w14:textId="77777777" w:rsidR="008C3773" w:rsidRPr="00A84D1A" w:rsidRDefault="008C3773" w:rsidP="00854532">
            <w:pPr>
              <w:rPr>
                <w:rFonts w:ascii="Arial" w:hAnsi="Arial" w:cs="Arial"/>
                <w:sz w:val="22"/>
                <w:szCs w:val="22"/>
              </w:rPr>
            </w:pPr>
          </w:p>
        </w:tc>
        <w:tc>
          <w:tcPr>
            <w:tcW w:w="340" w:type="dxa"/>
            <w:shd w:val="clear" w:color="auto" w:fill="auto"/>
          </w:tcPr>
          <w:p w14:paraId="1619ADE5" w14:textId="77777777" w:rsidR="008C3773" w:rsidRPr="00A84D1A" w:rsidRDefault="008C3773" w:rsidP="00854532">
            <w:pPr>
              <w:rPr>
                <w:rFonts w:ascii="Arial" w:hAnsi="Arial" w:cs="Arial"/>
                <w:sz w:val="22"/>
                <w:szCs w:val="22"/>
              </w:rPr>
            </w:pPr>
          </w:p>
        </w:tc>
        <w:tc>
          <w:tcPr>
            <w:tcW w:w="340" w:type="dxa"/>
            <w:shd w:val="clear" w:color="auto" w:fill="auto"/>
          </w:tcPr>
          <w:p w14:paraId="7230D68C" w14:textId="77777777" w:rsidR="008C3773" w:rsidRPr="00A84D1A" w:rsidRDefault="008C3773" w:rsidP="00854532">
            <w:pPr>
              <w:rPr>
                <w:rFonts w:ascii="Arial" w:hAnsi="Arial" w:cs="Arial"/>
                <w:sz w:val="22"/>
                <w:szCs w:val="22"/>
              </w:rPr>
            </w:pPr>
          </w:p>
        </w:tc>
        <w:tc>
          <w:tcPr>
            <w:tcW w:w="340" w:type="dxa"/>
            <w:shd w:val="clear" w:color="auto" w:fill="auto"/>
          </w:tcPr>
          <w:p w14:paraId="56A3A714" w14:textId="77777777" w:rsidR="008C3773" w:rsidRPr="00A84D1A" w:rsidRDefault="008C3773" w:rsidP="00854532">
            <w:pPr>
              <w:rPr>
                <w:rFonts w:ascii="Arial" w:hAnsi="Arial" w:cs="Arial"/>
                <w:sz w:val="22"/>
                <w:szCs w:val="22"/>
              </w:rPr>
            </w:pPr>
          </w:p>
        </w:tc>
        <w:tc>
          <w:tcPr>
            <w:tcW w:w="340" w:type="dxa"/>
            <w:shd w:val="clear" w:color="auto" w:fill="auto"/>
          </w:tcPr>
          <w:p w14:paraId="5F4D8B99" w14:textId="77777777" w:rsidR="008C3773" w:rsidRPr="00A84D1A" w:rsidRDefault="008C3773" w:rsidP="00854532">
            <w:pPr>
              <w:rPr>
                <w:rFonts w:ascii="Arial" w:hAnsi="Arial" w:cs="Arial"/>
                <w:sz w:val="22"/>
                <w:szCs w:val="22"/>
              </w:rPr>
            </w:pPr>
          </w:p>
        </w:tc>
        <w:tc>
          <w:tcPr>
            <w:tcW w:w="340" w:type="dxa"/>
            <w:shd w:val="clear" w:color="auto" w:fill="auto"/>
          </w:tcPr>
          <w:p w14:paraId="3CF1448C" w14:textId="77777777" w:rsidR="008C3773" w:rsidRPr="00A84D1A" w:rsidRDefault="008C3773" w:rsidP="00854532">
            <w:pPr>
              <w:rPr>
                <w:rFonts w:ascii="Arial" w:hAnsi="Arial" w:cs="Arial"/>
                <w:sz w:val="22"/>
                <w:szCs w:val="22"/>
              </w:rPr>
            </w:pPr>
          </w:p>
        </w:tc>
        <w:tc>
          <w:tcPr>
            <w:tcW w:w="340" w:type="dxa"/>
            <w:shd w:val="clear" w:color="auto" w:fill="auto"/>
          </w:tcPr>
          <w:p w14:paraId="0EDF9225" w14:textId="77777777" w:rsidR="008C3773" w:rsidRPr="00A84D1A" w:rsidRDefault="008C3773" w:rsidP="00854532">
            <w:pPr>
              <w:rPr>
                <w:rFonts w:ascii="Arial" w:hAnsi="Arial" w:cs="Arial"/>
                <w:sz w:val="22"/>
                <w:szCs w:val="22"/>
              </w:rPr>
            </w:pPr>
          </w:p>
        </w:tc>
        <w:tc>
          <w:tcPr>
            <w:tcW w:w="340" w:type="dxa"/>
            <w:shd w:val="clear" w:color="auto" w:fill="auto"/>
          </w:tcPr>
          <w:p w14:paraId="31F63C68" w14:textId="77777777" w:rsidR="008C3773" w:rsidRPr="00A84D1A" w:rsidRDefault="008C3773" w:rsidP="00854532">
            <w:pPr>
              <w:rPr>
                <w:rFonts w:ascii="Arial" w:hAnsi="Arial" w:cs="Arial"/>
                <w:sz w:val="22"/>
                <w:szCs w:val="22"/>
              </w:rPr>
            </w:pPr>
          </w:p>
        </w:tc>
      </w:tr>
    </w:tbl>
    <w:p w14:paraId="726F38A4" w14:textId="77777777" w:rsidR="00692016" w:rsidRPr="00E30E26" w:rsidRDefault="00692016" w:rsidP="00692016">
      <w:pPr>
        <w:jc w:val="both"/>
        <w:rPr>
          <w:rFonts w:ascii="Arial" w:hAnsi="Arial" w:cs="Arial"/>
          <w:sz w:val="22"/>
          <w:szCs w:val="22"/>
        </w:rPr>
      </w:pPr>
    </w:p>
    <w:p w14:paraId="2FDCEE54" w14:textId="31A5BF06" w:rsidR="00692016" w:rsidRPr="00E30E26" w:rsidRDefault="006A21E8" w:rsidP="00692016">
      <w:pPr>
        <w:jc w:val="both"/>
        <w:rPr>
          <w:rFonts w:ascii="Arial" w:hAnsi="Arial" w:cs="Arial"/>
          <w:sz w:val="22"/>
          <w:szCs w:val="22"/>
        </w:rPr>
      </w:pPr>
      <w:r>
        <w:rPr>
          <w:rFonts w:ascii="Arial" w:hAnsi="Arial" w:cs="Arial"/>
          <w:sz w:val="22"/>
          <w:szCs w:val="22"/>
        </w:rPr>
        <w:t xml:space="preserve">To the bank: I/We instruct you to pay </w:t>
      </w:r>
      <w:r w:rsidR="00056135">
        <w:rPr>
          <w:rFonts w:ascii="Arial" w:hAnsi="Arial" w:cs="Arial"/>
          <w:sz w:val="22"/>
          <w:szCs w:val="22"/>
        </w:rPr>
        <w:t>Standing Orders</w:t>
      </w:r>
      <w:r w:rsidR="003A0F4A">
        <w:rPr>
          <w:rFonts w:ascii="Arial" w:hAnsi="Arial" w:cs="Arial"/>
          <w:sz w:val="22"/>
          <w:szCs w:val="22"/>
        </w:rPr>
        <w:t xml:space="preserve"> from my/our account </w:t>
      </w:r>
      <w:r>
        <w:rPr>
          <w:rFonts w:ascii="Arial" w:hAnsi="Arial" w:cs="Arial"/>
          <w:sz w:val="22"/>
          <w:szCs w:val="22"/>
        </w:rPr>
        <w:t>to SSQ</w:t>
      </w:r>
      <w:r w:rsidR="003A0F4A">
        <w:rPr>
          <w:rFonts w:ascii="Arial" w:hAnsi="Arial" w:cs="Arial"/>
          <w:sz w:val="22"/>
          <w:szCs w:val="22"/>
        </w:rPr>
        <w:t xml:space="preserve"> Hall Committee Ltd – 200 Club by the 15</w:t>
      </w:r>
      <w:r w:rsidR="003A0F4A" w:rsidRPr="003A0F4A">
        <w:rPr>
          <w:rFonts w:ascii="Arial" w:hAnsi="Arial" w:cs="Arial"/>
          <w:sz w:val="22"/>
          <w:szCs w:val="22"/>
          <w:vertAlign w:val="superscript"/>
        </w:rPr>
        <w:t>th</w:t>
      </w:r>
      <w:r w:rsidR="003A0F4A">
        <w:rPr>
          <w:rFonts w:ascii="Arial" w:hAnsi="Arial" w:cs="Arial"/>
          <w:sz w:val="22"/>
          <w:szCs w:val="22"/>
        </w:rPr>
        <w:t xml:space="preserve"> of the month.</w:t>
      </w:r>
    </w:p>
    <w:p w14:paraId="49AFE501" w14:textId="77777777" w:rsidR="00692016" w:rsidRPr="00E30E26" w:rsidRDefault="00DC21B0" w:rsidP="00692016">
      <w:pPr>
        <w:jc w:val="both"/>
        <w:rPr>
          <w:rFonts w:ascii="Arial" w:hAnsi="Arial" w:cs="Arial"/>
          <w:sz w:val="22"/>
          <w:szCs w:val="22"/>
        </w:rPr>
      </w:pPr>
      <w:r>
        <w:rPr>
          <w:noProof/>
        </w:rPr>
        <mc:AlternateContent>
          <mc:Choice Requires="wps">
            <w:drawing>
              <wp:anchor distT="0" distB="0" distL="114300" distR="114300" simplePos="0" relativeHeight="251658240" behindDoc="0" locked="0" layoutInCell="1" allowOverlap="1" wp14:anchorId="712329A5" wp14:editId="6D018F2E">
                <wp:simplePos x="0" y="0"/>
                <wp:positionH relativeFrom="column">
                  <wp:posOffset>0</wp:posOffset>
                </wp:positionH>
                <wp:positionV relativeFrom="paragraph">
                  <wp:posOffset>69850</wp:posOffset>
                </wp:positionV>
                <wp:extent cx="5372100" cy="0"/>
                <wp:effectExtent l="50800" t="38100" r="12700" b="635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72100" cy="0"/>
                        </a:xfrm>
                        <a:prstGeom prst="line">
                          <a:avLst/>
                        </a:prstGeom>
                        <a:noFill/>
                        <a:ln w="25400">
                          <a:solidFill>
                            <a:srgbClr val="BCB86F"/>
                          </a:solidFill>
                          <a:round/>
                          <a:headEnd/>
                          <a:tailEnd/>
                        </a:ln>
                        <a:effectLst>
                          <a:outerShdw blurRad="40000" dist="20000" dir="5400000" rotWithShape="0">
                            <a:srgbClr val="BCB86F">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9E748"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23pt,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" strokecolor="#bcb86f" strokeweight="2pt">
                <v:shadow on="t" color="#bcb86f" opacity="24903f" origin=",.5" offset="0,.55556mm"/>
                <o:lock v:ext="edit" shapetype="f"/>
              </v:line>
            </w:pict>
          </mc:Fallback>
        </mc:AlternateContent>
      </w:r>
    </w:p>
    <w:p w14:paraId="71F3274A" w14:textId="77777777" w:rsidR="00692016" w:rsidRPr="00E30E26" w:rsidRDefault="00692016" w:rsidP="00692016">
      <w:pPr>
        <w:jc w:val="both"/>
        <w:rPr>
          <w:rFonts w:ascii="Arial" w:hAnsi="Arial" w:cs="Arial"/>
          <w:sz w:val="22"/>
          <w:szCs w:val="22"/>
        </w:rPr>
      </w:pPr>
      <w:r w:rsidRPr="00E30E26">
        <w:rPr>
          <w:rFonts w:ascii="Arial" w:hAnsi="Arial" w:cs="Arial"/>
          <w:sz w:val="22"/>
          <w:szCs w:val="22"/>
        </w:rPr>
        <w:t xml:space="preserve">Recipients </w:t>
      </w:r>
      <w:r w:rsidR="00732E1E" w:rsidRPr="00E30E26">
        <w:rPr>
          <w:rFonts w:ascii="Arial" w:hAnsi="Arial" w:cs="Arial"/>
          <w:sz w:val="22"/>
          <w:szCs w:val="22"/>
        </w:rPr>
        <w:t>n</w:t>
      </w:r>
      <w:r w:rsidRPr="00E30E26">
        <w:rPr>
          <w:rFonts w:ascii="Arial" w:hAnsi="Arial" w:cs="Arial"/>
          <w:sz w:val="22"/>
          <w:szCs w:val="22"/>
        </w:rPr>
        <w:t>ame</w:t>
      </w:r>
      <w:r w:rsidR="005B64E4">
        <w:rPr>
          <w:rFonts w:ascii="Arial" w:hAnsi="Arial" w:cs="Arial"/>
          <w:sz w:val="22"/>
          <w:szCs w:val="22"/>
        </w:rPr>
        <w:t>:</w:t>
      </w:r>
    </w:p>
    <w:p w14:paraId="18372FCE" w14:textId="2D00AAF0" w:rsidR="00692016" w:rsidRPr="00ED5FB8" w:rsidRDefault="00D7461C" w:rsidP="00692016">
      <w:pPr>
        <w:jc w:val="both"/>
        <w:rPr>
          <w:rFonts w:ascii="Arial" w:hAnsi="Arial" w:cs="Arial"/>
          <w:sz w:val="22"/>
          <w:szCs w:val="22"/>
        </w:rPr>
      </w:pPr>
      <w:r>
        <w:rPr>
          <w:rFonts w:ascii="Arial" w:hAnsi="Arial" w:cs="Arial"/>
          <w:b/>
          <w:sz w:val="22"/>
          <w:szCs w:val="22"/>
        </w:rPr>
        <w:t>SSQ</w:t>
      </w:r>
      <w:r w:rsidR="00BB42F7">
        <w:rPr>
          <w:rFonts w:ascii="Arial" w:hAnsi="Arial" w:cs="Arial"/>
          <w:b/>
          <w:sz w:val="22"/>
          <w:szCs w:val="22"/>
        </w:rPr>
        <w:t xml:space="preserve"> </w:t>
      </w:r>
      <w:r w:rsidR="00626663">
        <w:rPr>
          <w:rFonts w:ascii="Arial" w:hAnsi="Arial" w:cs="Arial"/>
          <w:b/>
          <w:sz w:val="22"/>
          <w:szCs w:val="22"/>
        </w:rPr>
        <w:t>H</w:t>
      </w:r>
      <w:r w:rsidR="00BB42F7">
        <w:rPr>
          <w:rFonts w:ascii="Arial" w:hAnsi="Arial" w:cs="Arial"/>
          <w:b/>
          <w:sz w:val="22"/>
          <w:szCs w:val="22"/>
        </w:rPr>
        <w:t xml:space="preserve">all Committee Ltd </w:t>
      </w:r>
      <w:r w:rsidR="00930A3F">
        <w:rPr>
          <w:rFonts w:ascii="Arial" w:hAnsi="Arial" w:cs="Arial"/>
          <w:b/>
          <w:sz w:val="22"/>
          <w:szCs w:val="22"/>
        </w:rPr>
        <w:t>–</w:t>
      </w:r>
      <w:r w:rsidR="00626663">
        <w:rPr>
          <w:rFonts w:ascii="Arial" w:hAnsi="Arial" w:cs="Arial"/>
          <w:b/>
          <w:sz w:val="22"/>
          <w:szCs w:val="22"/>
        </w:rPr>
        <w:t xml:space="preserve"> 200 Club</w:t>
      </w:r>
    </w:p>
    <w:p w14:paraId="1831B74C" w14:textId="77777777" w:rsidR="00692016" w:rsidRPr="00ED5FB8" w:rsidRDefault="00692016" w:rsidP="00692016">
      <w:pPr>
        <w:jc w:val="both"/>
        <w:rPr>
          <w:rFonts w:ascii="Arial" w:hAnsi="Arial" w:cs="Arial"/>
          <w:sz w:val="22"/>
          <w:szCs w:val="22"/>
        </w:rPr>
      </w:pPr>
      <w:r w:rsidRPr="00ED5FB8">
        <w:rPr>
          <w:rFonts w:ascii="Arial" w:hAnsi="Arial" w:cs="Arial"/>
          <w:sz w:val="22"/>
          <w:szCs w:val="22"/>
        </w:rPr>
        <w:t xml:space="preserve">Recipients bank and </w:t>
      </w:r>
      <w:r w:rsidR="00732E1E" w:rsidRPr="00ED5FB8">
        <w:rPr>
          <w:rFonts w:ascii="Arial" w:hAnsi="Arial" w:cs="Arial"/>
          <w:sz w:val="22"/>
          <w:szCs w:val="22"/>
        </w:rPr>
        <w:t>b</w:t>
      </w:r>
      <w:r w:rsidRPr="00ED5FB8">
        <w:rPr>
          <w:rFonts w:ascii="Arial" w:hAnsi="Arial" w:cs="Arial"/>
          <w:sz w:val="22"/>
          <w:szCs w:val="22"/>
        </w:rPr>
        <w:t xml:space="preserve">ranch </w:t>
      </w:r>
      <w:r w:rsidR="00732E1E" w:rsidRPr="00ED5FB8">
        <w:rPr>
          <w:rFonts w:ascii="Arial" w:hAnsi="Arial" w:cs="Arial"/>
          <w:sz w:val="22"/>
          <w:szCs w:val="22"/>
        </w:rPr>
        <w:t>n</w:t>
      </w:r>
      <w:r w:rsidRPr="00ED5FB8">
        <w:rPr>
          <w:rFonts w:ascii="Arial" w:hAnsi="Arial" w:cs="Arial"/>
          <w:sz w:val="22"/>
          <w:szCs w:val="22"/>
        </w:rPr>
        <w:t>ame</w:t>
      </w:r>
      <w:r w:rsidR="005B64E4">
        <w:rPr>
          <w:rFonts w:ascii="Arial" w:hAnsi="Arial" w:cs="Arial"/>
          <w:sz w:val="22"/>
          <w:szCs w:val="22"/>
        </w:rPr>
        <w:t>:</w:t>
      </w:r>
    </w:p>
    <w:p w14:paraId="4651A0B2" w14:textId="77777777" w:rsidR="00732E1E" w:rsidRPr="00ED5FB8" w:rsidRDefault="00FB0802" w:rsidP="00732E1E">
      <w:pPr>
        <w:jc w:val="both"/>
        <w:rPr>
          <w:rFonts w:ascii="Arial" w:hAnsi="Arial" w:cs="Arial"/>
          <w:b/>
          <w:sz w:val="22"/>
          <w:szCs w:val="22"/>
        </w:rPr>
      </w:pPr>
      <w:r>
        <w:rPr>
          <w:rFonts w:ascii="Arial" w:hAnsi="Arial" w:cs="Arial"/>
          <w:b/>
          <w:sz w:val="22"/>
          <w:szCs w:val="22"/>
        </w:rPr>
        <w:t>Lloyds Bank, Chippenham</w:t>
      </w:r>
    </w:p>
    <w:p w14:paraId="448EAE72" w14:textId="77777777" w:rsidR="00692016" w:rsidRPr="00ED5FB8" w:rsidRDefault="00692016" w:rsidP="00692016">
      <w:pPr>
        <w:jc w:val="both"/>
        <w:rPr>
          <w:rFonts w:ascii="Arial" w:hAnsi="Arial" w:cs="Arial"/>
          <w:b/>
          <w:sz w:val="22"/>
          <w:szCs w:val="22"/>
        </w:rPr>
      </w:pPr>
    </w:p>
    <w:p w14:paraId="30C726D4" w14:textId="77777777" w:rsidR="00692016" w:rsidRPr="00ED5FB8" w:rsidRDefault="00FB0802" w:rsidP="00692016">
      <w:pPr>
        <w:jc w:val="both"/>
        <w:rPr>
          <w:rFonts w:ascii="Arial" w:hAnsi="Arial" w:cs="Arial"/>
          <w:sz w:val="22"/>
          <w:szCs w:val="22"/>
        </w:rPr>
      </w:pPr>
      <w:r>
        <w:rPr>
          <w:rFonts w:ascii="Arial" w:hAnsi="Arial" w:cs="Arial"/>
          <w:sz w:val="22"/>
          <w:szCs w:val="22"/>
        </w:rPr>
        <w:t>Recipients Sort Code No: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Recipients Account No:</w:t>
      </w:r>
    </w:p>
    <w:p w14:paraId="63295D91" w14:textId="77777777" w:rsidR="00692016" w:rsidRPr="00ED5FB8" w:rsidRDefault="00BB42F7" w:rsidP="00692016">
      <w:pPr>
        <w:jc w:val="both"/>
        <w:rPr>
          <w:rFonts w:ascii="Arial" w:hAnsi="Arial" w:cs="Arial"/>
          <w:b/>
          <w:sz w:val="22"/>
          <w:szCs w:val="22"/>
        </w:rPr>
      </w:pPr>
      <w:r w:rsidRPr="00FB0802">
        <w:rPr>
          <w:rFonts w:ascii="Arial" w:hAnsi="Arial" w:cs="Arial"/>
          <w:b/>
          <w:sz w:val="22"/>
          <w:szCs w:val="22"/>
        </w:rPr>
        <w:t>30</w:t>
      </w:r>
      <w:r w:rsidR="00732E1E" w:rsidRPr="00FB0802">
        <w:rPr>
          <w:rFonts w:ascii="Arial" w:hAnsi="Arial" w:cs="Arial"/>
          <w:b/>
          <w:sz w:val="22"/>
          <w:szCs w:val="22"/>
        </w:rPr>
        <w:t>-</w:t>
      </w:r>
      <w:r w:rsidRPr="00FB0802">
        <w:rPr>
          <w:rFonts w:ascii="Arial" w:hAnsi="Arial" w:cs="Arial"/>
          <w:b/>
          <w:sz w:val="22"/>
          <w:szCs w:val="22"/>
        </w:rPr>
        <w:t>91</w:t>
      </w:r>
      <w:r w:rsidR="00692016" w:rsidRPr="00FB0802">
        <w:rPr>
          <w:rFonts w:ascii="Arial" w:hAnsi="Arial" w:cs="Arial"/>
          <w:b/>
          <w:sz w:val="22"/>
          <w:szCs w:val="22"/>
        </w:rPr>
        <w:t>-</w:t>
      </w:r>
      <w:r w:rsidRPr="00FB0802">
        <w:rPr>
          <w:rFonts w:ascii="Arial" w:hAnsi="Arial" w:cs="Arial"/>
          <w:b/>
          <w:sz w:val="22"/>
          <w:szCs w:val="22"/>
        </w:rPr>
        <w:t>99</w:t>
      </w:r>
      <w:r w:rsidR="00692016" w:rsidRPr="00FB0802">
        <w:rPr>
          <w:rFonts w:ascii="Arial" w:hAnsi="Arial" w:cs="Arial"/>
          <w:b/>
          <w:sz w:val="22"/>
          <w:szCs w:val="22"/>
        </w:rPr>
        <w:t xml:space="preserve">                                                                             </w:t>
      </w:r>
      <w:r w:rsidRPr="00FB0802">
        <w:rPr>
          <w:rFonts w:ascii="Arial" w:hAnsi="Arial" w:cs="Arial"/>
          <w:b/>
          <w:sz w:val="22"/>
          <w:szCs w:val="22"/>
        </w:rPr>
        <w:t>66848068</w:t>
      </w:r>
    </w:p>
    <w:p w14:paraId="44F7799D" w14:textId="77777777" w:rsidR="00464A61" w:rsidRDefault="00464A61" w:rsidP="00692016">
      <w:pPr>
        <w:jc w:val="both"/>
        <w:rPr>
          <w:rFonts w:ascii="Arial" w:hAnsi="Arial" w:cs="Arial"/>
          <w:b/>
          <w:sz w:val="22"/>
          <w:szCs w:val="22"/>
        </w:rPr>
      </w:pPr>
    </w:p>
    <w:p w14:paraId="65015220" w14:textId="77777777" w:rsidR="00464A61" w:rsidRDefault="00464A61" w:rsidP="00464A61">
      <w:pPr>
        <w:rPr>
          <w:rFonts w:ascii="Arial" w:hAnsi="Arial" w:cs="Arial"/>
          <w:sz w:val="22"/>
          <w:szCs w:val="22"/>
        </w:rPr>
      </w:pPr>
      <w:r>
        <w:rPr>
          <w:rFonts w:ascii="Arial" w:hAnsi="Arial" w:cs="Arial"/>
          <w:sz w:val="22"/>
          <w:szCs w:val="22"/>
        </w:rPr>
        <w:t>Payment Amount and Frequency</w:t>
      </w:r>
      <w:r w:rsidR="005B64E4">
        <w:rPr>
          <w:rFonts w:ascii="Arial" w:hAnsi="Arial" w:cs="Arial"/>
          <w:sz w:val="22"/>
          <w:szCs w:val="22"/>
        </w:rPr>
        <w:t>:</w:t>
      </w:r>
    </w:p>
    <w:p w14:paraId="7EB88A82" w14:textId="77777777" w:rsidR="005B64E4" w:rsidRPr="00ED5FB8" w:rsidRDefault="005B64E4" w:rsidP="00464A61">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1843"/>
      </w:tblGrid>
      <w:tr w:rsidR="00464A61" w:rsidRPr="00DB7C41" w14:paraId="63364E19" w14:textId="77777777" w:rsidTr="00DB7C41">
        <w:tc>
          <w:tcPr>
            <w:tcW w:w="1843" w:type="dxa"/>
            <w:tcBorders>
              <w:top w:val="nil"/>
              <w:left w:val="nil"/>
            </w:tcBorders>
            <w:shd w:val="clear" w:color="auto" w:fill="auto"/>
          </w:tcPr>
          <w:p w14:paraId="08A6AB38" w14:textId="77777777" w:rsidR="00464A61" w:rsidRPr="00DB7C41" w:rsidRDefault="00464A61" w:rsidP="00464A61">
            <w:pPr>
              <w:rPr>
                <w:rFonts w:ascii="Arial" w:hAnsi="Arial" w:cs="Arial"/>
                <w:b/>
                <w:sz w:val="22"/>
                <w:szCs w:val="22"/>
              </w:rPr>
            </w:pPr>
          </w:p>
        </w:tc>
        <w:tc>
          <w:tcPr>
            <w:tcW w:w="992" w:type="dxa"/>
            <w:shd w:val="clear" w:color="auto" w:fill="auto"/>
          </w:tcPr>
          <w:p w14:paraId="7D033EE9" w14:textId="77777777" w:rsidR="005B64E4" w:rsidRPr="00DB7C41" w:rsidRDefault="005B64E4" w:rsidP="00464A61">
            <w:pPr>
              <w:rPr>
                <w:rFonts w:ascii="Arial" w:hAnsi="Arial" w:cs="Arial"/>
                <w:b/>
                <w:sz w:val="22"/>
                <w:szCs w:val="22"/>
              </w:rPr>
            </w:pPr>
            <w:r w:rsidRPr="00DB7C41">
              <w:rPr>
                <w:rFonts w:ascii="Arial" w:hAnsi="Arial" w:cs="Arial"/>
                <w:b/>
                <w:sz w:val="22"/>
                <w:szCs w:val="22"/>
              </w:rPr>
              <w:t>Option</w:t>
            </w:r>
          </w:p>
        </w:tc>
        <w:tc>
          <w:tcPr>
            <w:tcW w:w="1843" w:type="dxa"/>
            <w:shd w:val="clear" w:color="auto" w:fill="auto"/>
          </w:tcPr>
          <w:p w14:paraId="009159FF" w14:textId="77777777" w:rsidR="00464A61" w:rsidRPr="00DB7C41" w:rsidRDefault="00324F66" w:rsidP="00324F66">
            <w:pPr>
              <w:rPr>
                <w:rFonts w:ascii="Arial" w:hAnsi="Arial" w:cs="Arial"/>
                <w:b/>
                <w:sz w:val="22"/>
                <w:szCs w:val="22"/>
              </w:rPr>
            </w:pPr>
            <w:r w:rsidRPr="00DB7C41">
              <w:rPr>
                <w:rFonts w:ascii="Arial" w:hAnsi="Arial" w:cs="Arial"/>
                <w:b/>
                <w:sz w:val="22"/>
                <w:szCs w:val="22"/>
              </w:rPr>
              <w:t xml:space="preserve">Payment </w:t>
            </w:r>
            <w:r w:rsidR="005B64E4" w:rsidRPr="00DB7C41">
              <w:rPr>
                <w:rFonts w:ascii="Arial" w:hAnsi="Arial" w:cs="Arial"/>
                <w:b/>
                <w:sz w:val="22"/>
                <w:szCs w:val="22"/>
              </w:rPr>
              <w:t xml:space="preserve">Date </w:t>
            </w:r>
          </w:p>
        </w:tc>
      </w:tr>
      <w:tr w:rsidR="00930A3F" w:rsidRPr="00DB7C41" w14:paraId="1057D34F" w14:textId="77777777" w:rsidTr="00930A3F">
        <w:tc>
          <w:tcPr>
            <w:tcW w:w="1843" w:type="dxa"/>
            <w:tcBorders>
              <w:top w:val="nil"/>
              <w:left w:val="single" w:sz="4" w:space="0" w:color="auto"/>
            </w:tcBorders>
            <w:shd w:val="clear" w:color="auto" w:fill="auto"/>
          </w:tcPr>
          <w:p w14:paraId="712C04CC" w14:textId="5F172986" w:rsidR="00930A3F" w:rsidRPr="00DB7C41" w:rsidRDefault="00930A3F" w:rsidP="00464A61">
            <w:pPr>
              <w:rPr>
                <w:rFonts w:ascii="Arial" w:hAnsi="Arial" w:cs="Arial"/>
                <w:b/>
                <w:sz w:val="22"/>
                <w:szCs w:val="22"/>
              </w:rPr>
            </w:pPr>
            <w:r>
              <w:rPr>
                <w:rFonts w:ascii="Arial" w:hAnsi="Arial" w:cs="Arial"/>
                <w:b/>
                <w:sz w:val="22"/>
                <w:szCs w:val="22"/>
              </w:rPr>
              <w:t>£5 monthly</w:t>
            </w:r>
          </w:p>
        </w:tc>
        <w:tc>
          <w:tcPr>
            <w:tcW w:w="992" w:type="dxa"/>
            <w:shd w:val="clear" w:color="auto" w:fill="auto"/>
          </w:tcPr>
          <w:p w14:paraId="40C1051D" w14:textId="77777777" w:rsidR="00930A3F" w:rsidRPr="00DB7C41" w:rsidRDefault="00930A3F" w:rsidP="00464A61">
            <w:pPr>
              <w:rPr>
                <w:rFonts w:ascii="Arial" w:hAnsi="Arial" w:cs="Arial"/>
                <w:b/>
                <w:sz w:val="22"/>
                <w:szCs w:val="22"/>
              </w:rPr>
            </w:pPr>
          </w:p>
        </w:tc>
        <w:tc>
          <w:tcPr>
            <w:tcW w:w="1843" w:type="dxa"/>
            <w:shd w:val="clear" w:color="auto" w:fill="auto"/>
          </w:tcPr>
          <w:p w14:paraId="47EDFEE1" w14:textId="77777777" w:rsidR="00930A3F" w:rsidRPr="00DB7C41" w:rsidRDefault="00930A3F" w:rsidP="00324F66">
            <w:pPr>
              <w:rPr>
                <w:rFonts w:ascii="Arial" w:hAnsi="Arial" w:cs="Arial"/>
                <w:b/>
                <w:sz w:val="22"/>
                <w:szCs w:val="22"/>
              </w:rPr>
            </w:pPr>
          </w:p>
        </w:tc>
      </w:tr>
      <w:tr w:rsidR="00464A61" w:rsidRPr="00DB7C41" w14:paraId="32E00B72" w14:textId="77777777" w:rsidTr="00DB7C41">
        <w:tc>
          <w:tcPr>
            <w:tcW w:w="1843" w:type="dxa"/>
            <w:shd w:val="clear" w:color="auto" w:fill="auto"/>
          </w:tcPr>
          <w:p w14:paraId="355EF358" w14:textId="77777777" w:rsidR="00464A61" w:rsidRPr="00DB7C41" w:rsidRDefault="005B64E4" w:rsidP="00464A61">
            <w:pPr>
              <w:rPr>
                <w:rFonts w:ascii="Arial" w:hAnsi="Arial" w:cs="Arial"/>
                <w:b/>
                <w:sz w:val="22"/>
                <w:szCs w:val="22"/>
              </w:rPr>
            </w:pPr>
            <w:r w:rsidRPr="00DB7C41">
              <w:rPr>
                <w:rFonts w:ascii="Arial" w:hAnsi="Arial" w:cs="Arial"/>
                <w:b/>
                <w:sz w:val="22"/>
                <w:szCs w:val="22"/>
              </w:rPr>
              <w:t>£15 quarterly</w:t>
            </w:r>
          </w:p>
        </w:tc>
        <w:tc>
          <w:tcPr>
            <w:tcW w:w="992" w:type="dxa"/>
            <w:shd w:val="clear" w:color="auto" w:fill="auto"/>
          </w:tcPr>
          <w:p w14:paraId="16AA493E" w14:textId="77777777" w:rsidR="00464A61" w:rsidRPr="00DB7C41" w:rsidRDefault="00464A61" w:rsidP="00464A61">
            <w:pPr>
              <w:rPr>
                <w:rFonts w:ascii="Arial" w:hAnsi="Arial" w:cs="Arial"/>
                <w:sz w:val="22"/>
                <w:szCs w:val="22"/>
              </w:rPr>
            </w:pPr>
          </w:p>
        </w:tc>
        <w:tc>
          <w:tcPr>
            <w:tcW w:w="1843" w:type="dxa"/>
            <w:shd w:val="clear" w:color="auto" w:fill="auto"/>
          </w:tcPr>
          <w:p w14:paraId="1DC893EF" w14:textId="77777777" w:rsidR="00464A61" w:rsidRPr="00DB7C41" w:rsidRDefault="00464A61" w:rsidP="00464A61">
            <w:pPr>
              <w:rPr>
                <w:rFonts w:ascii="Arial" w:hAnsi="Arial" w:cs="Arial"/>
                <w:sz w:val="22"/>
                <w:szCs w:val="22"/>
              </w:rPr>
            </w:pPr>
          </w:p>
        </w:tc>
      </w:tr>
      <w:tr w:rsidR="00464A61" w:rsidRPr="00DB7C41" w14:paraId="24784CF0" w14:textId="77777777" w:rsidTr="00DB7C41">
        <w:tc>
          <w:tcPr>
            <w:tcW w:w="1843" w:type="dxa"/>
            <w:shd w:val="clear" w:color="auto" w:fill="auto"/>
          </w:tcPr>
          <w:p w14:paraId="5823E32A" w14:textId="77777777" w:rsidR="00464A61" w:rsidRPr="00DB7C41" w:rsidRDefault="005B64E4" w:rsidP="00464A61">
            <w:pPr>
              <w:rPr>
                <w:rFonts w:ascii="Arial" w:hAnsi="Arial" w:cs="Arial"/>
                <w:b/>
                <w:sz w:val="22"/>
                <w:szCs w:val="22"/>
              </w:rPr>
            </w:pPr>
            <w:r w:rsidRPr="00DB7C41">
              <w:rPr>
                <w:rFonts w:ascii="Arial" w:hAnsi="Arial" w:cs="Arial"/>
                <w:b/>
                <w:sz w:val="22"/>
                <w:szCs w:val="22"/>
              </w:rPr>
              <w:t>£30 half-yearly</w:t>
            </w:r>
          </w:p>
        </w:tc>
        <w:tc>
          <w:tcPr>
            <w:tcW w:w="992" w:type="dxa"/>
            <w:shd w:val="clear" w:color="auto" w:fill="auto"/>
          </w:tcPr>
          <w:p w14:paraId="73CE986C" w14:textId="77777777" w:rsidR="00464A61" w:rsidRPr="00DB7C41" w:rsidRDefault="00464A61" w:rsidP="00464A61">
            <w:pPr>
              <w:rPr>
                <w:rFonts w:ascii="Arial" w:hAnsi="Arial" w:cs="Arial"/>
                <w:sz w:val="22"/>
                <w:szCs w:val="22"/>
              </w:rPr>
            </w:pPr>
          </w:p>
        </w:tc>
        <w:tc>
          <w:tcPr>
            <w:tcW w:w="1843" w:type="dxa"/>
            <w:shd w:val="clear" w:color="auto" w:fill="auto"/>
          </w:tcPr>
          <w:p w14:paraId="57BA6317" w14:textId="77777777" w:rsidR="00464A61" w:rsidRPr="00DB7C41" w:rsidRDefault="00464A61" w:rsidP="00464A61">
            <w:pPr>
              <w:rPr>
                <w:rFonts w:ascii="Arial" w:hAnsi="Arial" w:cs="Arial"/>
                <w:sz w:val="22"/>
                <w:szCs w:val="22"/>
              </w:rPr>
            </w:pPr>
          </w:p>
        </w:tc>
      </w:tr>
      <w:tr w:rsidR="005B64E4" w:rsidRPr="00DB7C41" w14:paraId="5679A67D" w14:textId="77777777" w:rsidTr="00DB7C41">
        <w:tc>
          <w:tcPr>
            <w:tcW w:w="1843" w:type="dxa"/>
            <w:shd w:val="clear" w:color="auto" w:fill="auto"/>
          </w:tcPr>
          <w:p w14:paraId="362C5606" w14:textId="77777777" w:rsidR="005B64E4" w:rsidRPr="00DB7C41" w:rsidRDefault="005B64E4" w:rsidP="00464A61">
            <w:pPr>
              <w:rPr>
                <w:rFonts w:ascii="Arial" w:hAnsi="Arial" w:cs="Arial"/>
                <w:b/>
                <w:sz w:val="22"/>
                <w:szCs w:val="22"/>
              </w:rPr>
            </w:pPr>
            <w:r w:rsidRPr="00DB7C41">
              <w:rPr>
                <w:rFonts w:ascii="Arial" w:hAnsi="Arial" w:cs="Arial"/>
                <w:b/>
                <w:sz w:val="22"/>
                <w:szCs w:val="22"/>
              </w:rPr>
              <w:t>£60 annually</w:t>
            </w:r>
          </w:p>
        </w:tc>
        <w:tc>
          <w:tcPr>
            <w:tcW w:w="992" w:type="dxa"/>
            <w:shd w:val="clear" w:color="auto" w:fill="auto"/>
          </w:tcPr>
          <w:p w14:paraId="5DECFEEB" w14:textId="77777777" w:rsidR="005B64E4" w:rsidRPr="00DB7C41" w:rsidRDefault="005B64E4" w:rsidP="00464A61">
            <w:pPr>
              <w:rPr>
                <w:rFonts w:ascii="Arial" w:hAnsi="Arial" w:cs="Arial"/>
                <w:sz w:val="22"/>
                <w:szCs w:val="22"/>
              </w:rPr>
            </w:pPr>
          </w:p>
        </w:tc>
        <w:tc>
          <w:tcPr>
            <w:tcW w:w="1843" w:type="dxa"/>
            <w:shd w:val="clear" w:color="auto" w:fill="auto"/>
          </w:tcPr>
          <w:p w14:paraId="67FC55EF" w14:textId="77777777" w:rsidR="005B64E4" w:rsidRPr="00DB7C41" w:rsidRDefault="005B64E4" w:rsidP="00464A61">
            <w:pPr>
              <w:rPr>
                <w:rFonts w:ascii="Arial" w:hAnsi="Arial" w:cs="Arial"/>
                <w:sz w:val="22"/>
                <w:szCs w:val="22"/>
              </w:rPr>
            </w:pPr>
          </w:p>
        </w:tc>
      </w:tr>
    </w:tbl>
    <w:p w14:paraId="13F4DC22" w14:textId="77777777" w:rsidR="00692016" w:rsidRPr="00ED5FB8" w:rsidRDefault="00692016" w:rsidP="00692016">
      <w:pPr>
        <w:rPr>
          <w:rFonts w:ascii="Arial" w:hAnsi="Arial" w:cs="Arial"/>
          <w:vanish/>
          <w:sz w:val="22"/>
          <w:szCs w:val="22"/>
        </w:rPr>
      </w:pPr>
    </w:p>
    <w:p w14:paraId="33ADCC35" w14:textId="77777777" w:rsidR="00464A61" w:rsidRPr="003A0F4A" w:rsidRDefault="00692016" w:rsidP="00692016">
      <w:pPr>
        <w:jc w:val="both"/>
        <w:rPr>
          <w:rFonts w:ascii="Arial" w:hAnsi="Arial" w:cs="Arial"/>
          <w:b/>
          <w:sz w:val="22"/>
          <w:szCs w:val="22"/>
        </w:rPr>
      </w:pPr>
      <w:r w:rsidRPr="00E30E26">
        <w:rPr>
          <w:rFonts w:ascii="Arial" w:hAnsi="Arial" w:cs="Arial"/>
          <w:b/>
          <w:sz w:val="22"/>
          <w:szCs w:val="22"/>
        </w:rPr>
        <w:t xml:space="preserve">                              </w:t>
      </w:r>
    </w:p>
    <w:p w14:paraId="2D7FEE83" w14:textId="77777777" w:rsidR="00692016" w:rsidRPr="00E30E26" w:rsidRDefault="00692016" w:rsidP="00692016">
      <w:pPr>
        <w:jc w:val="both"/>
        <w:rPr>
          <w:rFonts w:ascii="Arial" w:hAnsi="Arial" w:cs="Arial"/>
          <w:sz w:val="22"/>
          <w:szCs w:val="22"/>
        </w:rPr>
      </w:pPr>
      <w:r w:rsidRPr="00E30E26">
        <w:rPr>
          <w:rFonts w:ascii="Arial" w:hAnsi="Arial" w:cs="Arial"/>
          <w:sz w:val="22"/>
          <w:szCs w:val="22"/>
        </w:rPr>
        <w:t>Payment Reference (Initial and Surname)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tblGrid>
      <w:tr w:rsidR="00692016" w:rsidRPr="00E30E26" w14:paraId="0500A9E6" w14:textId="77777777" w:rsidTr="00626663">
        <w:tc>
          <w:tcPr>
            <w:tcW w:w="2340" w:type="dxa"/>
            <w:shd w:val="clear" w:color="auto" w:fill="auto"/>
          </w:tcPr>
          <w:p w14:paraId="1FEDE897" w14:textId="77777777" w:rsidR="00692016" w:rsidRPr="00E30E26" w:rsidRDefault="00692016" w:rsidP="00692016">
            <w:pPr>
              <w:jc w:val="both"/>
              <w:rPr>
                <w:rFonts w:ascii="Arial" w:hAnsi="Arial" w:cs="Arial"/>
                <w:sz w:val="22"/>
                <w:szCs w:val="22"/>
              </w:rPr>
            </w:pPr>
          </w:p>
        </w:tc>
      </w:tr>
    </w:tbl>
    <w:p w14:paraId="7AEDEAD2" w14:textId="77777777" w:rsidR="00464A61" w:rsidRPr="00E30E26" w:rsidRDefault="00464A61" w:rsidP="00692016">
      <w:pPr>
        <w:rPr>
          <w:rFonts w:ascii="Arial" w:hAnsi="Arial" w:cs="Arial"/>
          <w:vanish/>
          <w:sz w:val="22"/>
          <w:szCs w:val="22"/>
        </w:rPr>
      </w:pPr>
    </w:p>
    <w:p w14:paraId="519268F4" w14:textId="7D1F6A2E" w:rsidR="00692016" w:rsidRPr="00E30E26" w:rsidRDefault="00930A3F" w:rsidP="00692016">
      <w:pPr>
        <w:jc w:val="both"/>
        <w:rPr>
          <w:rFonts w:ascii="Arial" w:hAnsi="Arial" w:cs="Arial"/>
          <w:sz w:val="22"/>
          <w:szCs w:val="22"/>
        </w:rPr>
      </w:pPr>
      <w:r>
        <w:rPr>
          <w:rFonts w:ascii="Arial" w:hAnsi="Arial" w:cs="Arial"/>
          <w:sz w:val="22"/>
          <w:szCs w:val="22"/>
        </w:rPr>
        <w:t>Until further notice.</w:t>
      </w:r>
    </w:p>
    <w:p w14:paraId="78D149A1" w14:textId="77777777" w:rsidR="00692016" w:rsidRPr="00E30E26" w:rsidRDefault="00692016" w:rsidP="00692016">
      <w:pPr>
        <w:jc w:val="both"/>
        <w:rPr>
          <w:rFonts w:ascii="Arial" w:hAnsi="Arial" w:cs="Arial"/>
          <w:sz w:val="22"/>
          <w:szCs w:val="22"/>
        </w:rPr>
      </w:pPr>
    </w:p>
    <w:p w14:paraId="6AFA1309" w14:textId="77777777" w:rsidR="00930A3F" w:rsidRDefault="00930A3F" w:rsidP="00692016">
      <w:pPr>
        <w:jc w:val="both"/>
        <w:rPr>
          <w:rFonts w:ascii="Arial" w:hAnsi="Arial" w:cs="Arial"/>
          <w:sz w:val="22"/>
          <w:szCs w:val="22"/>
        </w:rPr>
      </w:pPr>
    </w:p>
    <w:p w14:paraId="501CCEBD" w14:textId="0C35F795" w:rsidR="00E37B3D" w:rsidRPr="00E30E26" w:rsidRDefault="00732E1E" w:rsidP="00692016">
      <w:pPr>
        <w:jc w:val="both"/>
        <w:rPr>
          <w:rFonts w:ascii="Arial" w:hAnsi="Arial" w:cs="Arial"/>
          <w:sz w:val="22"/>
          <w:szCs w:val="22"/>
        </w:rPr>
      </w:pPr>
      <w:proofErr w:type="gramStart"/>
      <w:r w:rsidRPr="00E30E26">
        <w:rPr>
          <w:rFonts w:ascii="Arial" w:hAnsi="Arial" w:cs="Arial"/>
          <w:sz w:val="22"/>
          <w:szCs w:val="22"/>
        </w:rPr>
        <w:t>Signature</w:t>
      </w:r>
      <w:r w:rsidR="00626663">
        <w:rPr>
          <w:rFonts w:ascii="Arial" w:hAnsi="Arial" w:cs="Arial"/>
          <w:sz w:val="22"/>
          <w:szCs w:val="22"/>
        </w:rPr>
        <w:t>:</w:t>
      </w:r>
      <w:r w:rsidR="00692016" w:rsidRPr="00E30E26">
        <w:rPr>
          <w:rFonts w:ascii="Arial" w:hAnsi="Arial" w:cs="Arial"/>
          <w:sz w:val="22"/>
          <w:szCs w:val="22"/>
        </w:rPr>
        <w:t>_</w:t>
      </w:r>
      <w:proofErr w:type="gramEnd"/>
      <w:r w:rsidR="00692016" w:rsidRPr="00E30E26">
        <w:rPr>
          <w:rFonts w:ascii="Arial" w:hAnsi="Arial" w:cs="Arial"/>
          <w:sz w:val="22"/>
          <w:szCs w:val="22"/>
        </w:rPr>
        <w:t>______________________________</w:t>
      </w:r>
      <w:r w:rsidR="003E57C9">
        <w:rPr>
          <w:rFonts w:ascii="Arial" w:hAnsi="Arial" w:cs="Arial"/>
          <w:sz w:val="22"/>
          <w:szCs w:val="22"/>
        </w:rPr>
        <w:t xml:space="preserve">         </w:t>
      </w:r>
      <w:r w:rsidR="00692016" w:rsidRPr="00E30E26">
        <w:rPr>
          <w:rFonts w:ascii="Arial" w:hAnsi="Arial" w:cs="Arial"/>
          <w:sz w:val="22"/>
          <w:szCs w:val="22"/>
        </w:rPr>
        <w:t>Date:________________</w:t>
      </w:r>
      <w:r w:rsidR="00626663">
        <w:rPr>
          <w:rFonts w:ascii="Arial" w:hAnsi="Arial" w:cs="Arial"/>
          <w:sz w:val="22"/>
          <w:szCs w:val="22"/>
        </w:rPr>
        <w:br w:type="page"/>
      </w:r>
    </w:p>
    <w:p w14:paraId="7C33FE86" w14:textId="77777777" w:rsidR="00E37B3D" w:rsidRPr="00E30E26" w:rsidRDefault="00E37B3D" w:rsidP="00E37B3D">
      <w:pPr>
        <w:rPr>
          <w:rFonts w:ascii="Arial" w:hAnsi="Arial" w:cs="Arial"/>
          <w:sz w:val="22"/>
          <w:szCs w:val="22"/>
        </w:rPr>
      </w:pPr>
    </w:p>
    <w:tbl>
      <w:tblPr>
        <w:tblW w:w="8522" w:type="dxa"/>
        <w:tblInd w:w="108" w:type="dxa"/>
        <w:tblLook w:val="01E0" w:firstRow="1" w:lastRow="1" w:firstColumn="1" w:lastColumn="1" w:noHBand="0" w:noVBand="0"/>
      </w:tblPr>
      <w:tblGrid>
        <w:gridCol w:w="8522"/>
      </w:tblGrid>
      <w:tr w:rsidR="00E37B3D" w:rsidRPr="00E30E26" w14:paraId="496F173E" w14:textId="77777777" w:rsidTr="00415D1F">
        <w:tc>
          <w:tcPr>
            <w:tcW w:w="8522" w:type="dxa"/>
            <w:shd w:val="clear" w:color="auto" w:fill="auto"/>
          </w:tcPr>
          <w:p w14:paraId="7C4D4CA3" w14:textId="77777777" w:rsidR="00E37B3D" w:rsidRDefault="00E46896" w:rsidP="00E37B3D">
            <w:pPr>
              <w:jc w:val="center"/>
              <w:rPr>
                <w:rFonts w:ascii="Calibri" w:hAnsi="Calibri" w:cs="Arial"/>
                <w:b/>
                <w:sz w:val="28"/>
                <w:szCs w:val="28"/>
              </w:rPr>
            </w:pPr>
            <w:r w:rsidRPr="00D6193B">
              <w:rPr>
                <w:rFonts w:ascii="Calibri" w:hAnsi="Calibri" w:cs="Arial"/>
                <w:b/>
                <w:sz w:val="28"/>
                <w:szCs w:val="28"/>
              </w:rPr>
              <w:t>2</w:t>
            </w:r>
            <w:r w:rsidR="00E37B3D" w:rsidRPr="00D6193B">
              <w:rPr>
                <w:rFonts w:ascii="Calibri" w:hAnsi="Calibri" w:cs="Arial"/>
                <w:b/>
                <w:sz w:val="28"/>
                <w:szCs w:val="28"/>
              </w:rPr>
              <w:t>00 CLUB RULES</w:t>
            </w:r>
          </w:p>
          <w:p w14:paraId="71B86106" w14:textId="3C8203B9" w:rsidR="00ED024D" w:rsidRPr="00D6193B" w:rsidRDefault="00ED024D" w:rsidP="00E37B3D">
            <w:pPr>
              <w:jc w:val="center"/>
              <w:rPr>
                <w:rFonts w:ascii="Calibri" w:hAnsi="Calibri" w:cs="Arial"/>
                <w:b/>
                <w:sz w:val="28"/>
                <w:szCs w:val="28"/>
              </w:rPr>
            </w:pPr>
            <w:r w:rsidRPr="00CA1801">
              <w:rPr>
                <w:rFonts w:ascii="Calibri" w:hAnsi="Calibri" w:cs="Arial"/>
                <w:b/>
                <w:color w:val="FF0000"/>
              </w:rPr>
              <w:t xml:space="preserve">as of </w:t>
            </w:r>
            <w:proofErr w:type="gramStart"/>
            <w:r w:rsidRPr="00CA1801">
              <w:rPr>
                <w:rFonts w:ascii="Calibri" w:hAnsi="Calibri" w:cs="Arial"/>
                <w:b/>
                <w:color w:val="FF0000"/>
              </w:rPr>
              <w:t>October 2021</w:t>
            </w:r>
            <w:proofErr w:type="gramEnd"/>
          </w:p>
        </w:tc>
      </w:tr>
    </w:tbl>
    <w:p w14:paraId="45DB8D4D" w14:textId="77777777" w:rsidR="00E37B3D" w:rsidRPr="00E30E26" w:rsidRDefault="00E37B3D" w:rsidP="00E37B3D">
      <w:pPr>
        <w:rPr>
          <w:rFonts w:ascii="Arial" w:hAnsi="Arial" w:cs="Arial"/>
          <w:sz w:val="22"/>
          <w:szCs w:val="22"/>
        </w:rPr>
      </w:pPr>
    </w:p>
    <w:p w14:paraId="12C88C68" w14:textId="77777777" w:rsidR="007A5EDB" w:rsidRDefault="007A5EDB" w:rsidP="00E37B3D">
      <w:pPr>
        <w:jc w:val="both"/>
        <w:rPr>
          <w:rFonts w:ascii="Arial" w:hAnsi="Arial" w:cs="Arial"/>
          <w:b/>
          <w:sz w:val="22"/>
          <w:szCs w:val="22"/>
        </w:rPr>
      </w:pPr>
    </w:p>
    <w:p w14:paraId="32BF258F" w14:textId="77777777" w:rsidR="00E37B3D" w:rsidRPr="00E46896" w:rsidRDefault="00E37B3D" w:rsidP="00E37B3D">
      <w:pPr>
        <w:jc w:val="both"/>
        <w:rPr>
          <w:rFonts w:ascii="Arial" w:hAnsi="Arial" w:cs="Arial"/>
          <w:b/>
          <w:sz w:val="22"/>
          <w:szCs w:val="22"/>
        </w:rPr>
      </w:pPr>
      <w:r w:rsidRPr="00E46896">
        <w:rPr>
          <w:rFonts w:ascii="Arial" w:hAnsi="Arial" w:cs="Arial"/>
          <w:b/>
          <w:sz w:val="22"/>
          <w:szCs w:val="22"/>
        </w:rPr>
        <w:t>PURPOSE</w:t>
      </w:r>
    </w:p>
    <w:p w14:paraId="6A10A621" w14:textId="77777777" w:rsidR="00E37B3D" w:rsidRPr="00FB0802" w:rsidRDefault="00E46896" w:rsidP="00E37B3D">
      <w:pPr>
        <w:rPr>
          <w:rFonts w:ascii="Arial" w:hAnsi="Arial" w:cs="Arial"/>
          <w:sz w:val="20"/>
          <w:szCs w:val="20"/>
        </w:rPr>
      </w:pPr>
      <w:r w:rsidRPr="00FB0802">
        <w:rPr>
          <w:rFonts w:ascii="Arial" w:hAnsi="Arial" w:cs="Arial"/>
          <w:sz w:val="20"/>
          <w:szCs w:val="20"/>
        </w:rPr>
        <w:t>The purpose of the 2</w:t>
      </w:r>
      <w:r w:rsidR="00E37B3D" w:rsidRPr="00FB0802">
        <w:rPr>
          <w:rFonts w:ascii="Arial" w:hAnsi="Arial" w:cs="Arial"/>
          <w:sz w:val="20"/>
          <w:szCs w:val="20"/>
        </w:rPr>
        <w:t>00 Club is to raise funds</w:t>
      </w:r>
      <w:r w:rsidR="00D7461C" w:rsidRPr="00FB0802">
        <w:rPr>
          <w:rFonts w:ascii="Arial" w:hAnsi="Arial" w:cs="Arial"/>
          <w:sz w:val="20"/>
          <w:szCs w:val="20"/>
        </w:rPr>
        <w:t xml:space="preserve"> for the SSQ</w:t>
      </w:r>
      <w:r w:rsidRPr="00FB0802">
        <w:rPr>
          <w:rFonts w:ascii="Arial" w:hAnsi="Arial" w:cs="Arial"/>
          <w:sz w:val="20"/>
          <w:szCs w:val="20"/>
        </w:rPr>
        <w:t xml:space="preserve">H. </w:t>
      </w:r>
      <w:r w:rsidR="003A0F4A">
        <w:rPr>
          <w:rFonts w:ascii="Arial" w:hAnsi="Arial" w:cs="Arial"/>
          <w:sz w:val="20"/>
          <w:szCs w:val="20"/>
        </w:rPr>
        <w:t>All monies</w:t>
      </w:r>
      <w:r w:rsidR="00E37B3D" w:rsidRPr="00FB0802">
        <w:rPr>
          <w:rFonts w:ascii="Arial" w:hAnsi="Arial" w:cs="Arial"/>
          <w:sz w:val="20"/>
          <w:szCs w:val="20"/>
        </w:rPr>
        <w:t xml:space="preserve"> will be paid into the </w:t>
      </w:r>
      <w:r w:rsidR="00D7461C" w:rsidRPr="00FB0802">
        <w:rPr>
          <w:rFonts w:ascii="Arial" w:hAnsi="Arial" w:cs="Arial"/>
          <w:sz w:val="20"/>
          <w:szCs w:val="20"/>
        </w:rPr>
        <w:t>SSQ</w:t>
      </w:r>
      <w:r w:rsidRPr="00FB0802">
        <w:rPr>
          <w:rFonts w:ascii="Arial" w:hAnsi="Arial" w:cs="Arial"/>
          <w:sz w:val="20"/>
          <w:szCs w:val="20"/>
        </w:rPr>
        <w:t>H</w:t>
      </w:r>
      <w:r w:rsidR="00E37B3D" w:rsidRPr="00FB0802">
        <w:rPr>
          <w:rFonts w:ascii="Arial" w:hAnsi="Arial" w:cs="Arial"/>
          <w:sz w:val="20"/>
          <w:szCs w:val="20"/>
        </w:rPr>
        <w:t xml:space="preserve"> </w:t>
      </w:r>
      <w:r w:rsidR="003A0F4A">
        <w:rPr>
          <w:rFonts w:ascii="Arial" w:hAnsi="Arial" w:cs="Arial"/>
          <w:sz w:val="20"/>
          <w:szCs w:val="20"/>
        </w:rPr>
        <w:t xml:space="preserve">200 Club </w:t>
      </w:r>
      <w:r w:rsidR="00E37B3D" w:rsidRPr="00FB0802">
        <w:rPr>
          <w:rFonts w:ascii="Arial" w:hAnsi="Arial" w:cs="Arial"/>
          <w:sz w:val="20"/>
          <w:szCs w:val="20"/>
        </w:rPr>
        <w:t>bank account</w:t>
      </w:r>
      <w:r w:rsidR="003A0F4A">
        <w:rPr>
          <w:rFonts w:ascii="Arial" w:hAnsi="Arial" w:cs="Arial"/>
          <w:sz w:val="20"/>
          <w:szCs w:val="20"/>
        </w:rPr>
        <w:t>. A</w:t>
      </w:r>
      <w:r w:rsidR="004719AF" w:rsidRPr="00FB0802">
        <w:rPr>
          <w:rFonts w:ascii="Arial" w:hAnsi="Arial" w:cs="Arial"/>
          <w:sz w:val="20"/>
          <w:szCs w:val="20"/>
        </w:rPr>
        <w:t>fter paying out 200 Club prizes,</w:t>
      </w:r>
      <w:r w:rsidR="00E37B3D" w:rsidRPr="00FB0802">
        <w:rPr>
          <w:rFonts w:ascii="Arial" w:hAnsi="Arial" w:cs="Arial"/>
          <w:sz w:val="20"/>
          <w:szCs w:val="20"/>
        </w:rPr>
        <w:t xml:space="preserve"> </w:t>
      </w:r>
      <w:r w:rsidR="003A0F4A">
        <w:rPr>
          <w:rFonts w:ascii="Arial" w:hAnsi="Arial" w:cs="Arial"/>
          <w:sz w:val="20"/>
          <w:szCs w:val="20"/>
        </w:rPr>
        <w:t xml:space="preserve">monies available will be </w:t>
      </w:r>
      <w:r w:rsidR="00E37B3D" w:rsidRPr="00FB0802">
        <w:rPr>
          <w:rFonts w:ascii="Arial" w:hAnsi="Arial" w:cs="Arial"/>
          <w:sz w:val="20"/>
          <w:szCs w:val="20"/>
        </w:rPr>
        <w:t xml:space="preserve">used to meet </w:t>
      </w:r>
      <w:r w:rsidRPr="00FB0802">
        <w:rPr>
          <w:rFonts w:ascii="Arial" w:hAnsi="Arial" w:cs="Arial"/>
          <w:sz w:val="20"/>
          <w:szCs w:val="20"/>
        </w:rPr>
        <w:t>the upkeep and improvements to the Parish Hall</w:t>
      </w:r>
      <w:r w:rsidR="00E37B3D" w:rsidRPr="00FB0802">
        <w:rPr>
          <w:rFonts w:ascii="Arial" w:hAnsi="Arial" w:cs="Arial"/>
          <w:sz w:val="20"/>
          <w:szCs w:val="20"/>
        </w:rPr>
        <w:t xml:space="preserve"> </w:t>
      </w:r>
      <w:r w:rsidRPr="00FB0802">
        <w:rPr>
          <w:rFonts w:ascii="Arial" w:hAnsi="Arial" w:cs="Arial"/>
          <w:sz w:val="20"/>
          <w:szCs w:val="20"/>
        </w:rPr>
        <w:t xml:space="preserve">providing </w:t>
      </w:r>
      <w:r w:rsidR="00E37B3D" w:rsidRPr="00FB0802">
        <w:rPr>
          <w:rFonts w:ascii="Arial" w:hAnsi="Arial" w:cs="Arial"/>
          <w:sz w:val="20"/>
          <w:szCs w:val="20"/>
        </w:rPr>
        <w:t xml:space="preserve">resources and opportunities for </w:t>
      </w:r>
      <w:r w:rsidR="00B7255A" w:rsidRPr="00FB0802">
        <w:rPr>
          <w:rFonts w:ascii="Arial" w:hAnsi="Arial" w:cs="Arial"/>
          <w:sz w:val="20"/>
          <w:szCs w:val="20"/>
        </w:rPr>
        <w:t xml:space="preserve">the </w:t>
      </w:r>
      <w:r w:rsidRPr="00FB0802">
        <w:rPr>
          <w:rFonts w:ascii="Arial" w:hAnsi="Arial" w:cs="Arial"/>
          <w:sz w:val="20"/>
          <w:szCs w:val="20"/>
        </w:rPr>
        <w:t>benefit of the community</w:t>
      </w:r>
      <w:r w:rsidR="00E37B3D" w:rsidRPr="00FB0802">
        <w:rPr>
          <w:rFonts w:ascii="Arial" w:hAnsi="Arial" w:cs="Arial"/>
          <w:sz w:val="20"/>
          <w:szCs w:val="20"/>
        </w:rPr>
        <w:t xml:space="preserve">. </w:t>
      </w:r>
    </w:p>
    <w:p w14:paraId="1BC22F42" w14:textId="77777777" w:rsidR="00E37B3D" w:rsidRPr="00E30E26" w:rsidRDefault="00E37B3D" w:rsidP="00E37B3D">
      <w:pPr>
        <w:rPr>
          <w:rFonts w:ascii="Arial" w:hAnsi="Arial" w:cs="Arial"/>
          <w:sz w:val="22"/>
          <w:szCs w:val="22"/>
        </w:rPr>
      </w:pPr>
    </w:p>
    <w:p w14:paraId="039BC6B4" w14:textId="77777777" w:rsidR="00E37B3D" w:rsidRPr="00260CB2" w:rsidRDefault="00E37B3D" w:rsidP="00E37B3D">
      <w:pPr>
        <w:rPr>
          <w:rFonts w:ascii="Arial" w:hAnsi="Arial" w:cs="Arial"/>
          <w:b/>
          <w:sz w:val="22"/>
          <w:szCs w:val="22"/>
        </w:rPr>
      </w:pPr>
      <w:r w:rsidRPr="00260CB2">
        <w:rPr>
          <w:rFonts w:ascii="Arial" w:hAnsi="Arial" w:cs="Arial"/>
          <w:b/>
          <w:sz w:val="22"/>
          <w:szCs w:val="22"/>
        </w:rPr>
        <w:t>RULES</w:t>
      </w:r>
    </w:p>
    <w:p w14:paraId="0A22A50F" w14:textId="216F6D64" w:rsidR="00E37B3D" w:rsidRPr="00ED024D" w:rsidRDefault="006A21E8" w:rsidP="00E37B3D">
      <w:pPr>
        <w:numPr>
          <w:ilvl w:val="0"/>
          <w:numId w:val="2"/>
        </w:numPr>
        <w:rPr>
          <w:rFonts w:ascii="Arial" w:hAnsi="Arial" w:cs="Arial"/>
          <w:sz w:val="20"/>
          <w:szCs w:val="20"/>
        </w:rPr>
      </w:pPr>
      <w:r w:rsidRPr="00ED024D">
        <w:rPr>
          <w:rFonts w:ascii="Arial" w:hAnsi="Arial" w:cs="Arial"/>
          <w:sz w:val="20"/>
          <w:szCs w:val="20"/>
        </w:rPr>
        <w:t>Y</w:t>
      </w:r>
      <w:r w:rsidR="00E37B3D" w:rsidRPr="00ED024D">
        <w:rPr>
          <w:rFonts w:ascii="Arial" w:hAnsi="Arial" w:cs="Arial"/>
          <w:sz w:val="20"/>
          <w:szCs w:val="20"/>
        </w:rPr>
        <w:t xml:space="preserve">ou will </w:t>
      </w:r>
      <w:r w:rsidRPr="00ED024D">
        <w:rPr>
          <w:rFonts w:ascii="Arial" w:hAnsi="Arial" w:cs="Arial"/>
          <w:sz w:val="20"/>
          <w:szCs w:val="20"/>
        </w:rPr>
        <w:t>receive</w:t>
      </w:r>
      <w:r w:rsidR="00404F61" w:rsidRPr="00ED024D">
        <w:rPr>
          <w:rFonts w:ascii="Arial" w:hAnsi="Arial" w:cs="Arial"/>
          <w:sz w:val="20"/>
          <w:szCs w:val="20"/>
        </w:rPr>
        <w:t xml:space="preserve"> a </w:t>
      </w:r>
      <w:r w:rsidR="00EB3823">
        <w:rPr>
          <w:rFonts w:ascii="Arial" w:hAnsi="Arial" w:cs="Arial"/>
          <w:sz w:val="20"/>
          <w:szCs w:val="20"/>
        </w:rPr>
        <w:t xml:space="preserve">digital </w:t>
      </w:r>
      <w:r w:rsidR="00404F61" w:rsidRPr="00ED024D">
        <w:rPr>
          <w:rFonts w:ascii="Arial" w:hAnsi="Arial" w:cs="Arial"/>
          <w:sz w:val="20"/>
          <w:szCs w:val="20"/>
        </w:rPr>
        <w:t xml:space="preserve">Membership card, numbered </w:t>
      </w:r>
      <w:r w:rsidR="00E46896" w:rsidRPr="00ED024D">
        <w:rPr>
          <w:rFonts w:ascii="Arial" w:hAnsi="Arial" w:cs="Arial"/>
          <w:sz w:val="20"/>
          <w:szCs w:val="20"/>
        </w:rPr>
        <w:t>between 1 and 2</w:t>
      </w:r>
      <w:r w:rsidR="00404F61" w:rsidRPr="00ED024D">
        <w:rPr>
          <w:rFonts w:ascii="Arial" w:hAnsi="Arial" w:cs="Arial"/>
          <w:sz w:val="20"/>
          <w:szCs w:val="20"/>
        </w:rPr>
        <w:t>00 which will be issued once we have received payment.</w:t>
      </w:r>
      <w:r w:rsidR="00A437E5" w:rsidRPr="00ED024D">
        <w:rPr>
          <w:rFonts w:ascii="Arial" w:hAnsi="Arial" w:cs="Arial"/>
          <w:sz w:val="20"/>
          <w:szCs w:val="20"/>
        </w:rPr>
        <w:t xml:space="preserve"> </w:t>
      </w:r>
      <w:r w:rsidR="00404F61" w:rsidRPr="00ED024D">
        <w:rPr>
          <w:rFonts w:ascii="Arial" w:hAnsi="Arial" w:cs="Arial"/>
          <w:sz w:val="20"/>
          <w:szCs w:val="20"/>
        </w:rPr>
        <w:t>T</w:t>
      </w:r>
      <w:r w:rsidR="003A0F4A" w:rsidRPr="00ED024D">
        <w:rPr>
          <w:rFonts w:ascii="Arial" w:hAnsi="Arial" w:cs="Arial"/>
          <w:sz w:val="20"/>
          <w:szCs w:val="20"/>
        </w:rPr>
        <w:t xml:space="preserve">he £5 </w:t>
      </w:r>
      <w:r w:rsidR="00404F61" w:rsidRPr="00ED024D">
        <w:rPr>
          <w:rFonts w:ascii="Arial" w:hAnsi="Arial" w:cs="Arial"/>
          <w:sz w:val="20"/>
          <w:szCs w:val="20"/>
        </w:rPr>
        <w:t xml:space="preserve">joining fee </w:t>
      </w:r>
      <w:r w:rsidR="003A0F4A" w:rsidRPr="00ED024D">
        <w:rPr>
          <w:rFonts w:ascii="Arial" w:hAnsi="Arial" w:cs="Arial"/>
          <w:sz w:val="20"/>
          <w:szCs w:val="20"/>
        </w:rPr>
        <w:t>will be taken from your first payment.</w:t>
      </w:r>
    </w:p>
    <w:p w14:paraId="2CF4D914" w14:textId="47E10590" w:rsidR="00711BD4" w:rsidRPr="00ED024D" w:rsidRDefault="00711BD4" w:rsidP="00711BD4">
      <w:pPr>
        <w:numPr>
          <w:ilvl w:val="0"/>
          <w:numId w:val="2"/>
        </w:numPr>
        <w:rPr>
          <w:rFonts w:ascii="Arial" w:hAnsi="Arial" w:cs="Arial"/>
          <w:sz w:val="20"/>
          <w:szCs w:val="20"/>
        </w:rPr>
      </w:pPr>
      <w:r w:rsidRPr="00ED024D">
        <w:rPr>
          <w:rFonts w:ascii="Arial" w:hAnsi="Arial" w:cs="Arial"/>
          <w:sz w:val="20"/>
          <w:szCs w:val="20"/>
        </w:rPr>
        <w:t>The lottery year begins October. Members joining after October 15</w:t>
      </w:r>
      <w:r w:rsidRPr="00ED024D">
        <w:rPr>
          <w:rFonts w:ascii="Arial" w:hAnsi="Arial" w:cs="Arial"/>
          <w:sz w:val="20"/>
          <w:szCs w:val="20"/>
          <w:vertAlign w:val="superscript"/>
        </w:rPr>
        <w:t>th</w:t>
      </w:r>
      <w:r w:rsidRPr="00ED024D">
        <w:rPr>
          <w:rFonts w:ascii="Arial" w:hAnsi="Arial" w:cs="Arial"/>
          <w:sz w:val="20"/>
          <w:szCs w:val="20"/>
        </w:rPr>
        <w:t xml:space="preserve"> will pay pro-rata rate to the following September.</w:t>
      </w:r>
    </w:p>
    <w:p w14:paraId="750D8FB0" w14:textId="74E16422" w:rsidR="00711BD4" w:rsidRPr="00ED024D" w:rsidRDefault="00711BD4" w:rsidP="00711BD4">
      <w:pPr>
        <w:numPr>
          <w:ilvl w:val="0"/>
          <w:numId w:val="2"/>
        </w:numPr>
        <w:rPr>
          <w:rFonts w:ascii="Arial" w:hAnsi="Arial" w:cs="Arial"/>
          <w:sz w:val="20"/>
          <w:szCs w:val="20"/>
        </w:rPr>
      </w:pPr>
      <w:r w:rsidRPr="00ED024D">
        <w:rPr>
          <w:rFonts w:ascii="Arial" w:hAnsi="Arial" w:cs="Arial"/>
          <w:sz w:val="20"/>
          <w:szCs w:val="20"/>
        </w:rPr>
        <w:t xml:space="preserve">There will be 36 draws each year, with three prizes a month. The prizes for eleven of the twelve months will be *£120, £50 and £30, and the December draws will be *£500, and 2 x £250. </w:t>
      </w:r>
    </w:p>
    <w:p w14:paraId="5F5C4D96" w14:textId="1F77AFBF" w:rsidR="004719AF" w:rsidRPr="00711BD4" w:rsidRDefault="00711BD4" w:rsidP="00711BD4">
      <w:pPr>
        <w:ind w:left="720"/>
        <w:rPr>
          <w:rFonts w:ascii="Arial" w:hAnsi="Arial" w:cs="Arial"/>
          <w:sz w:val="20"/>
          <w:szCs w:val="20"/>
        </w:rPr>
      </w:pPr>
      <w:r w:rsidRPr="00ED024D">
        <w:rPr>
          <w:rFonts w:ascii="Arial" w:hAnsi="Arial" w:cs="Arial"/>
          <w:sz w:val="20"/>
          <w:szCs w:val="20"/>
        </w:rPr>
        <w:t>*</w:t>
      </w:r>
      <w:r w:rsidRPr="00ED024D">
        <w:rPr>
          <w:rFonts w:ascii="Arial" w:hAnsi="Arial" w:cs="Arial"/>
          <w:b/>
          <w:i/>
          <w:sz w:val="20"/>
          <w:szCs w:val="20"/>
        </w:rPr>
        <w:t>Draw prizes are dependent on there being sufficient 200 club members and our ability to abide by our legal obligations to the charity</w:t>
      </w:r>
      <w:r w:rsidRPr="00ED024D">
        <w:rPr>
          <w:rFonts w:ascii="Arial" w:hAnsi="Arial" w:cs="Arial"/>
          <w:i/>
          <w:sz w:val="20"/>
          <w:szCs w:val="20"/>
        </w:rPr>
        <w:t>.</w:t>
      </w:r>
    </w:p>
    <w:p w14:paraId="731959FE" w14:textId="77777777" w:rsidR="00E37B3D" w:rsidRPr="006A21E8" w:rsidRDefault="00260CB2" w:rsidP="00711BD4">
      <w:pPr>
        <w:numPr>
          <w:ilvl w:val="0"/>
          <w:numId w:val="2"/>
        </w:numPr>
        <w:rPr>
          <w:rFonts w:ascii="Arial" w:hAnsi="Arial" w:cs="Arial"/>
          <w:sz w:val="20"/>
          <w:szCs w:val="20"/>
        </w:rPr>
      </w:pPr>
      <w:r w:rsidRPr="00FB0802">
        <w:rPr>
          <w:rFonts w:ascii="Arial" w:hAnsi="Arial" w:cs="Arial"/>
          <w:sz w:val="20"/>
          <w:szCs w:val="20"/>
        </w:rPr>
        <w:t>There will be no more than 200 members or membership numbers.</w:t>
      </w:r>
    </w:p>
    <w:p w14:paraId="2E9E51B2" w14:textId="165DCEBE" w:rsidR="002F6FE6" w:rsidRPr="00056135" w:rsidRDefault="009C2316" w:rsidP="00711BD4">
      <w:pPr>
        <w:numPr>
          <w:ilvl w:val="0"/>
          <w:numId w:val="2"/>
        </w:numPr>
        <w:rPr>
          <w:rFonts w:ascii="Arial" w:hAnsi="Arial" w:cs="Arial"/>
          <w:b/>
          <w:sz w:val="20"/>
          <w:szCs w:val="20"/>
        </w:rPr>
      </w:pPr>
      <w:r>
        <w:rPr>
          <w:rFonts w:ascii="Arial" w:hAnsi="Arial" w:cs="Arial"/>
          <w:sz w:val="20"/>
          <w:szCs w:val="20"/>
        </w:rPr>
        <w:t xml:space="preserve">Payments are to </w:t>
      </w:r>
      <w:r w:rsidR="00E37B3D" w:rsidRPr="00FB0802">
        <w:rPr>
          <w:rFonts w:ascii="Arial" w:hAnsi="Arial" w:cs="Arial"/>
          <w:sz w:val="20"/>
          <w:szCs w:val="20"/>
        </w:rPr>
        <w:t xml:space="preserve">be made </w:t>
      </w:r>
      <w:r w:rsidR="00056135">
        <w:rPr>
          <w:rFonts w:ascii="Arial" w:hAnsi="Arial" w:cs="Arial"/>
          <w:sz w:val="20"/>
          <w:szCs w:val="20"/>
        </w:rPr>
        <w:t>Standing Order</w:t>
      </w:r>
      <w:r w:rsidR="006A21E8">
        <w:rPr>
          <w:rFonts w:ascii="Arial" w:hAnsi="Arial" w:cs="Arial"/>
          <w:sz w:val="20"/>
          <w:szCs w:val="20"/>
        </w:rPr>
        <w:t xml:space="preserve"> (</w:t>
      </w:r>
      <w:r>
        <w:rPr>
          <w:rFonts w:ascii="Arial" w:hAnsi="Arial" w:cs="Arial"/>
          <w:sz w:val="20"/>
          <w:szCs w:val="20"/>
        </w:rPr>
        <w:t>£60, £30</w:t>
      </w:r>
      <w:r w:rsidR="009D5C2B">
        <w:rPr>
          <w:rFonts w:ascii="Arial" w:hAnsi="Arial" w:cs="Arial"/>
          <w:sz w:val="20"/>
          <w:szCs w:val="20"/>
        </w:rPr>
        <w:t>,</w:t>
      </w:r>
      <w:r>
        <w:rPr>
          <w:rFonts w:ascii="Arial" w:hAnsi="Arial" w:cs="Arial"/>
          <w:sz w:val="20"/>
          <w:szCs w:val="20"/>
        </w:rPr>
        <w:t xml:space="preserve"> £15</w:t>
      </w:r>
      <w:r w:rsidR="009D5C2B">
        <w:rPr>
          <w:rFonts w:ascii="Arial" w:hAnsi="Arial" w:cs="Arial"/>
          <w:sz w:val="20"/>
          <w:szCs w:val="20"/>
        </w:rPr>
        <w:t xml:space="preserve"> or £5</w:t>
      </w:r>
      <w:r w:rsidR="00724D5C" w:rsidRPr="00FB0802">
        <w:rPr>
          <w:rFonts w:ascii="Arial" w:hAnsi="Arial" w:cs="Arial"/>
          <w:sz w:val="20"/>
          <w:szCs w:val="20"/>
        </w:rPr>
        <w:t>)</w:t>
      </w:r>
      <w:r>
        <w:rPr>
          <w:rFonts w:ascii="Arial" w:hAnsi="Arial" w:cs="Arial"/>
          <w:sz w:val="20"/>
          <w:szCs w:val="20"/>
        </w:rPr>
        <w:t xml:space="preserve"> </w:t>
      </w:r>
      <w:r w:rsidR="00056135">
        <w:rPr>
          <w:rFonts w:ascii="Arial" w:hAnsi="Arial" w:cs="Arial"/>
          <w:sz w:val="20"/>
          <w:szCs w:val="20"/>
        </w:rPr>
        <w:t xml:space="preserve">or FPI </w:t>
      </w:r>
      <w:r>
        <w:rPr>
          <w:rFonts w:ascii="Arial" w:hAnsi="Arial" w:cs="Arial"/>
          <w:sz w:val="20"/>
          <w:szCs w:val="20"/>
        </w:rPr>
        <w:t>before the 15</w:t>
      </w:r>
      <w:r w:rsidRPr="009C2316">
        <w:rPr>
          <w:rFonts w:ascii="Arial" w:hAnsi="Arial" w:cs="Arial"/>
          <w:sz w:val="20"/>
          <w:szCs w:val="20"/>
          <w:vertAlign w:val="superscript"/>
        </w:rPr>
        <w:t>th</w:t>
      </w:r>
      <w:r>
        <w:rPr>
          <w:rFonts w:ascii="Arial" w:hAnsi="Arial" w:cs="Arial"/>
          <w:sz w:val="20"/>
          <w:szCs w:val="20"/>
        </w:rPr>
        <w:t xml:space="preserve"> of the month,</w:t>
      </w:r>
      <w:r w:rsidR="00724D5C" w:rsidRPr="00FB0802">
        <w:rPr>
          <w:rFonts w:ascii="Arial" w:hAnsi="Arial" w:cs="Arial"/>
          <w:sz w:val="20"/>
          <w:szCs w:val="20"/>
        </w:rPr>
        <w:t xml:space="preserve"> </w:t>
      </w:r>
      <w:r w:rsidR="00E37B3D" w:rsidRPr="00FB0802">
        <w:rPr>
          <w:rFonts w:ascii="Arial" w:hAnsi="Arial" w:cs="Arial"/>
          <w:sz w:val="20"/>
          <w:szCs w:val="20"/>
        </w:rPr>
        <w:t xml:space="preserve">or </w:t>
      </w:r>
      <w:r w:rsidR="00135CC1" w:rsidRPr="00FB0802">
        <w:rPr>
          <w:rFonts w:ascii="Arial" w:hAnsi="Arial" w:cs="Arial"/>
          <w:sz w:val="20"/>
          <w:szCs w:val="20"/>
        </w:rPr>
        <w:t>by</w:t>
      </w:r>
      <w:r w:rsidR="006A21E8">
        <w:rPr>
          <w:rFonts w:ascii="Arial" w:hAnsi="Arial" w:cs="Arial"/>
          <w:sz w:val="20"/>
          <w:szCs w:val="20"/>
        </w:rPr>
        <w:t xml:space="preserve"> </w:t>
      </w:r>
      <w:r w:rsidR="00E37B3D" w:rsidRPr="00FB0802">
        <w:rPr>
          <w:rFonts w:ascii="Arial" w:hAnsi="Arial" w:cs="Arial"/>
          <w:sz w:val="20"/>
          <w:szCs w:val="20"/>
        </w:rPr>
        <w:t>annual cheque</w:t>
      </w:r>
      <w:r w:rsidR="0095552C">
        <w:rPr>
          <w:rFonts w:ascii="Arial" w:hAnsi="Arial" w:cs="Arial"/>
          <w:sz w:val="20"/>
          <w:szCs w:val="20"/>
        </w:rPr>
        <w:t>, to keep administrative costs to a minimum</w:t>
      </w:r>
      <w:r>
        <w:rPr>
          <w:rFonts w:ascii="Arial" w:hAnsi="Arial" w:cs="Arial"/>
          <w:sz w:val="20"/>
          <w:szCs w:val="20"/>
        </w:rPr>
        <w:t xml:space="preserve"> and to ensure your membership is paid up to date.</w:t>
      </w:r>
      <w:r w:rsidR="00E37B3D" w:rsidRPr="00FB0802">
        <w:rPr>
          <w:rFonts w:ascii="Arial" w:hAnsi="Arial" w:cs="Arial"/>
          <w:sz w:val="20"/>
          <w:szCs w:val="20"/>
        </w:rPr>
        <w:t xml:space="preserve"> </w:t>
      </w:r>
      <w:r w:rsidR="00056135" w:rsidRPr="00056135">
        <w:rPr>
          <w:rFonts w:ascii="Arial" w:hAnsi="Arial" w:cs="Arial"/>
          <w:b/>
          <w:i/>
          <w:sz w:val="20"/>
          <w:szCs w:val="20"/>
        </w:rPr>
        <w:t>We are unable to use PAYM for money transfers.</w:t>
      </w:r>
    </w:p>
    <w:p w14:paraId="4088F866" w14:textId="77777777" w:rsidR="00E37B3D" w:rsidRPr="00ED024D" w:rsidRDefault="00E37B3D" w:rsidP="00711BD4">
      <w:pPr>
        <w:numPr>
          <w:ilvl w:val="0"/>
          <w:numId w:val="2"/>
        </w:numPr>
        <w:rPr>
          <w:rFonts w:ascii="Arial" w:hAnsi="Arial" w:cs="Arial"/>
          <w:sz w:val="20"/>
          <w:szCs w:val="20"/>
        </w:rPr>
      </w:pPr>
      <w:r w:rsidRPr="00ED024D">
        <w:rPr>
          <w:rFonts w:ascii="Arial" w:hAnsi="Arial" w:cs="Arial"/>
          <w:sz w:val="20"/>
          <w:szCs w:val="20"/>
        </w:rPr>
        <w:t>Member’s numbers will only be entered</w:t>
      </w:r>
      <w:r w:rsidR="009C2316" w:rsidRPr="00ED024D">
        <w:rPr>
          <w:rFonts w:ascii="Arial" w:hAnsi="Arial" w:cs="Arial"/>
          <w:sz w:val="20"/>
          <w:szCs w:val="20"/>
        </w:rPr>
        <w:t xml:space="preserve"> in the draw</w:t>
      </w:r>
      <w:r w:rsidRPr="00ED024D">
        <w:rPr>
          <w:rFonts w:ascii="Arial" w:hAnsi="Arial" w:cs="Arial"/>
          <w:sz w:val="20"/>
          <w:szCs w:val="20"/>
        </w:rPr>
        <w:t xml:space="preserve"> if their </w:t>
      </w:r>
      <w:r w:rsidR="0095552C" w:rsidRPr="00ED024D">
        <w:rPr>
          <w:rFonts w:ascii="Arial" w:hAnsi="Arial" w:cs="Arial"/>
          <w:sz w:val="20"/>
          <w:szCs w:val="20"/>
        </w:rPr>
        <w:t>membership</w:t>
      </w:r>
      <w:r w:rsidRPr="00ED024D">
        <w:rPr>
          <w:rFonts w:ascii="Arial" w:hAnsi="Arial" w:cs="Arial"/>
          <w:sz w:val="20"/>
          <w:szCs w:val="20"/>
        </w:rPr>
        <w:t xml:space="preserve"> is up to date.</w:t>
      </w:r>
    </w:p>
    <w:p w14:paraId="61AE3B57" w14:textId="39CD8F22" w:rsidR="00E37B3D" w:rsidRPr="00ED024D" w:rsidRDefault="00E37B3D" w:rsidP="00711BD4">
      <w:pPr>
        <w:numPr>
          <w:ilvl w:val="0"/>
          <w:numId w:val="2"/>
        </w:numPr>
        <w:rPr>
          <w:rFonts w:ascii="Arial" w:hAnsi="Arial" w:cs="Arial"/>
          <w:sz w:val="20"/>
          <w:szCs w:val="20"/>
        </w:rPr>
      </w:pPr>
      <w:r w:rsidRPr="00ED024D">
        <w:rPr>
          <w:rFonts w:ascii="Arial" w:hAnsi="Arial" w:cs="Arial"/>
          <w:sz w:val="20"/>
          <w:szCs w:val="20"/>
        </w:rPr>
        <w:t xml:space="preserve">If a member </w:t>
      </w:r>
      <w:r w:rsidR="00711BD4" w:rsidRPr="00ED024D">
        <w:rPr>
          <w:rFonts w:ascii="Arial" w:hAnsi="Arial" w:cs="Arial"/>
          <w:sz w:val="20"/>
          <w:szCs w:val="20"/>
        </w:rPr>
        <w:t xml:space="preserve">misses </w:t>
      </w:r>
      <w:r w:rsidRPr="00ED024D">
        <w:rPr>
          <w:rFonts w:ascii="Arial" w:hAnsi="Arial" w:cs="Arial"/>
          <w:sz w:val="20"/>
          <w:szCs w:val="20"/>
        </w:rPr>
        <w:t>a payment, their number may be sold to someone on the reserve list</w:t>
      </w:r>
      <w:r w:rsidR="00711BD4" w:rsidRPr="00ED024D">
        <w:rPr>
          <w:rFonts w:ascii="Arial" w:hAnsi="Arial" w:cs="Arial"/>
          <w:sz w:val="20"/>
          <w:szCs w:val="20"/>
        </w:rPr>
        <w:t xml:space="preserve"> and will not be entered in further draws.</w:t>
      </w:r>
    </w:p>
    <w:p w14:paraId="74277416" w14:textId="77777777" w:rsidR="00E37B3D" w:rsidRPr="00FB0802" w:rsidRDefault="0095552C" w:rsidP="00711BD4">
      <w:pPr>
        <w:numPr>
          <w:ilvl w:val="0"/>
          <w:numId w:val="2"/>
        </w:numPr>
        <w:rPr>
          <w:rFonts w:ascii="Arial" w:hAnsi="Arial" w:cs="Arial"/>
          <w:sz w:val="20"/>
          <w:szCs w:val="20"/>
        </w:rPr>
      </w:pPr>
      <w:r>
        <w:rPr>
          <w:rFonts w:ascii="Arial" w:hAnsi="Arial" w:cs="Arial"/>
          <w:sz w:val="20"/>
          <w:szCs w:val="20"/>
        </w:rPr>
        <w:t>The draw will</w:t>
      </w:r>
      <w:r w:rsidR="00E37B3D" w:rsidRPr="00FB0802">
        <w:rPr>
          <w:rFonts w:ascii="Arial" w:hAnsi="Arial" w:cs="Arial"/>
          <w:sz w:val="20"/>
          <w:szCs w:val="20"/>
        </w:rPr>
        <w:t xml:space="preserve"> be made by </w:t>
      </w:r>
      <w:r w:rsidR="002F6FE6" w:rsidRPr="00FB0802">
        <w:rPr>
          <w:rFonts w:ascii="Arial" w:hAnsi="Arial" w:cs="Arial"/>
          <w:sz w:val="20"/>
          <w:szCs w:val="20"/>
        </w:rPr>
        <w:t>the SSQ</w:t>
      </w:r>
      <w:r w:rsidR="00135CC1" w:rsidRPr="00FB0802">
        <w:rPr>
          <w:rFonts w:ascii="Arial" w:hAnsi="Arial" w:cs="Arial"/>
          <w:sz w:val="20"/>
          <w:szCs w:val="20"/>
        </w:rPr>
        <w:t>H Committee 200 Club Secretary in the presence of at least t</w:t>
      </w:r>
      <w:r>
        <w:rPr>
          <w:rFonts w:ascii="Arial" w:hAnsi="Arial" w:cs="Arial"/>
          <w:sz w:val="20"/>
          <w:szCs w:val="20"/>
        </w:rPr>
        <w:t>wo other C</w:t>
      </w:r>
      <w:r w:rsidR="00135CC1" w:rsidRPr="00FB0802">
        <w:rPr>
          <w:rFonts w:ascii="Arial" w:hAnsi="Arial" w:cs="Arial"/>
          <w:sz w:val="20"/>
          <w:szCs w:val="20"/>
        </w:rPr>
        <w:t>ommittee members.</w:t>
      </w:r>
    </w:p>
    <w:p w14:paraId="289D5705" w14:textId="77777777" w:rsidR="00724D5C" w:rsidRPr="00FB0802" w:rsidRDefault="00E37B3D" w:rsidP="00711BD4">
      <w:pPr>
        <w:numPr>
          <w:ilvl w:val="0"/>
          <w:numId w:val="2"/>
        </w:numPr>
        <w:rPr>
          <w:rFonts w:ascii="Arial" w:hAnsi="Arial" w:cs="Arial"/>
          <w:sz w:val="20"/>
          <w:szCs w:val="20"/>
        </w:rPr>
      </w:pPr>
      <w:r w:rsidRPr="00FB0802">
        <w:rPr>
          <w:rFonts w:ascii="Arial" w:hAnsi="Arial" w:cs="Arial"/>
          <w:sz w:val="20"/>
          <w:szCs w:val="20"/>
        </w:rPr>
        <w:t>The winning cheque</w:t>
      </w:r>
      <w:r w:rsidR="00135CC1" w:rsidRPr="00FB0802">
        <w:rPr>
          <w:rFonts w:ascii="Arial" w:hAnsi="Arial" w:cs="Arial"/>
          <w:sz w:val="20"/>
          <w:szCs w:val="20"/>
        </w:rPr>
        <w:t xml:space="preserve"> </w:t>
      </w:r>
      <w:r w:rsidRPr="00FB0802">
        <w:rPr>
          <w:rFonts w:ascii="Arial" w:hAnsi="Arial" w:cs="Arial"/>
          <w:sz w:val="20"/>
          <w:szCs w:val="20"/>
        </w:rPr>
        <w:t>will be posted to the address on your membership applicat</w:t>
      </w:r>
      <w:r w:rsidR="00724D5C" w:rsidRPr="00FB0802">
        <w:rPr>
          <w:rFonts w:ascii="Arial" w:hAnsi="Arial" w:cs="Arial"/>
          <w:sz w:val="20"/>
          <w:szCs w:val="20"/>
        </w:rPr>
        <w:t>ion within one week of the draw and bank transfers will be made within one week of the draw.</w:t>
      </w:r>
      <w:r w:rsidR="002F6FE6" w:rsidRPr="00FB0802">
        <w:rPr>
          <w:rFonts w:ascii="Arial" w:hAnsi="Arial" w:cs="Arial"/>
          <w:sz w:val="20"/>
          <w:szCs w:val="20"/>
          <w:highlight w:val="yellow"/>
        </w:rPr>
        <w:t xml:space="preserve"> </w:t>
      </w:r>
    </w:p>
    <w:p w14:paraId="12E77517" w14:textId="77777777" w:rsidR="00ED024D" w:rsidRPr="0047159B" w:rsidRDefault="00ED024D" w:rsidP="00ED024D">
      <w:pPr>
        <w:numPr>
          <w:ilvl w:val="0"/>
          <w:numId w:val="2"/>
        </w:numPr>
        <w:rPr>
          <w:rFonts w:ascii="Arial" w:hAnsi="Arial" w:cs="Arial"/>
          <w:i/>
          <w:sz w:val="20"/>
          <w:szCs w:val="20"/>
        </w:rPr>
      </w:pPr>
      <w:r w:rsidRPr="00FB0802">
        <w:rPr>
          <w:rFonts w:ascii="Arial" w:hAnsi="Arial" w:cs="Arial"/>
          <w:sz w:val="20"/>
          <w:szCs w:val="20"/>
        </w:rPr>
        <w:t>The name and</w:t>
      </w:r>
      <w:r w:rsidRPr="0047159B">
        <w:rPr>
          <w:rFonts w:ascii="Arial" w:hAnsi="Arial" w:cs="Arial"/>
          <w:sz w:val="20"/>
          <w:szCs w:val="20"/>
        </w:rPr>
        <w:t xml:space="preserve">/or </w:t>
      </w:r>
      <w:r w:rsidRPr="00FB0802">
        <w:rPr>
          <w:rFonts w:ascii="Arial" w:hAnsi="Arial" w:cs="Arial"/>
          <w:sz w:val="20"/>
          <w:szCs w:val="20"/>
        </w:rPr>
        <w:t>number for each month’s winne</w:t>
      </w:r>
      <w:r w:rsidRPr="0047159B">
        <w:rPr>
          <w:rFonts w:ascii="Arial" w:hAnsi="Arial" w:cs="Arial"/>
          <w:sz w:val="20"/>
          <w:szCs w:val="20"/>
        </w:rPr>
        <w:t>rs</w:t>
      </w:r>
      <w:r w:rsidRPr="00FB0802">
        <w:rPr>
          <w:rFonts w:ascii="Arial" w:hAnsi="Arial" w:cs="Arial"/>
          <w:sz w:val="20"/>
          <w:szCs w:val="20"/>
        </w:rPr>
        <w:t xml:space="preserve"> will be published on the SSQH website (ssqparishhall.co.uk), unless the winner specifically wishes not to be named – in which case the member</w:t>
      </w:r>
      <w:r>
        <w:rPr>
          <w:rFonts w:ascii="Arial" w:hAnsi="Arial" w:cs="Arial"/>
          <w:sz w:val="20"/>
          <w:szCs w:val="20"/>
        </w:rPr>
        <w:t>’s</w:t>
      </w:r>
      <w:r w:rsidRPr="00FB0802">
        <w:rPr>
          <w:rFonts w:ascii="Arial" w:hAnsi="Arial" w:cs="Arial"/>
          <w:sz w:val="20"/>
          <w:szCs w:val="20"/>
        </w:rPr>
        <w:t xml:space="preserve"> number only will be published</w:t>
      </w:r>
      <w:r w:rsidRPr="00FB0802">
        <w:rPr>
          <w:rFonts w:ascii="Arial" w:hAnsi="Arial" w:cs="Arial"/>
          <w:i/>
          <w:sz w:val="20"/>
          <w:szCs w:val="20"/>
        </w:rPr>
        <w:t>.</w:t>
      </w:r>
      <w:r>
        <w:rPr>
          <w:rFonts w:ascii="Arial" w:hAnsi="Arial" w:cs="Arial"/>
          <w:i/>
          <w:sz w:val="20"/>
          <w:szCs w:val="20"/>
        </w:rPr>
        <w:t xml:space="preserve"> </w:t>
      </w:r>
      <w:r w:rsidRPr="0047159B">
        <w:rPr>
          <w:rFonts w:ascii="Arial" w:hAnsi="Arial" w:cs="Arial"/>
          <w:iCs/>
          <w:sz w:val="20"/>
          <w:szCs w:val="20"/>
        </w:rPr>
        <w:t>Requests for permission to publish will be made when an individual is being advised of their win.</w:t>
      </w:r>
    </w:p>
    <w:p w14:paraId="0C3AA257" w14:textId="69BC743F" w:rsidR="00E37B3D" w:rsidRPr="00ED024D" w:rsidRDefault="00135CC1" w:rsidP="009D5954">
      <w:pPr>
        <w:numPr>
          <w:ilvl w:val="0"/>
          <w:numId w:val="2"/>
        </w:numPr>
        <w:rPr>
          <w:rFonts w:ascii="Arial" w:hAnsi="Arial" w:cs="Arial"/>
          <w:sz w:val="20"/>
          <w:szCs w:val="20"/>
        </w:rPr>
      </w:pPr>
      <w:r w:rsidRPr="00ED024D">
        <w:rPr>
          <w:rFonts w:ascii="Arial" w:hAnsi="Arial" w:cs="Arial"/>
          <w:sz w:val="20"/>
          <w:szCs w:val="20"/>
        </w:rPr>
        <w:t>The 2</w:t>
      </w:r>
      <w:r w:rsidR="00E37B3D" w:rsidRPr="00ED024D">
        <w:rPr>
          <w:rFonts w:ascii="Arial" w:hAnsi="Arial" w:cs="Arial"/>
          <w:sz w:val="20"/>
          <w:szCs w:val="20"/>
        </w:rPr>
        <w:t xml:space="preserve">00 Club will be run by the </w:t>
      </w:r>
      <w:r w:rsidR="002F6FE6" w:rsidRPr="00ED024D">
        <w:rPr>
          <w:rFonts w:ascii="Arial" w:hAnsi="Arial" w:cs="Arial"/>
          <w:sz w:val="20"/>
          <w:szCs w:val="20"/>
        </w:rPr>
        <w:t>SSQ</w:t>
      </w:r>
      <w:r w:rsidRPr="00ED024D">
        <w:rPr>
          <w:rFonts w:ascii="Arial" w:hAnsi="Arial" w:cs="Arial"/>
          <w:sz w:val="20"/>
          <w:szCs w:val="20"/>
        </w:rPr>
        <w:t>H Committee</w:t>
      </w:r>
      <w:r w:rsidR="00E37B3D" w:rsidRPr="00ED024D">
        <w:rPr>
          <w:rFonts w:ascii="Arial" w:hAnsi="Arial" w:cs="Arial"/>
          <w:sz w:val="20"/>
          <w:szCs w:val="20"/>
        </w:rPr>
        <w:t>. In case of any dispute the decision of the Committee is final.</w:t>
      </w:r>
    </w:p>
    <w:p w14:paraId="4072A9BD" w14:textId="77777777" w:rsidR="00F74DC4" w:rsidRPr="00FB0802" w:rsidRDefault="00F74DC4" w:rsidP="00ED024D">
      <w:pPr>
        <w:numPr>
          <w:ilvl w:val="0"/>
          <w:numId w:val="2"/>
        </w:numPr>
        <w:rPr>
          <w:rFonts w:ascii="Arial" w:hAnsi="Arial" w:cs="Arial"/>
          <w:sz w:val="20"/>
          <w:szCs w:val="20"/>
        </w:rPr>
      </w:pPr>
      <w:r w:rsidRPr="00FB0802">
        <w:rPr>
          <w:rFonts w:ascii="Arial" w:hAnsi="Arial" w:cs="Arial"/>
          <w:sz w:val="20"/>
          <w:szCs w:val="20"/>
        </w:rPr>
        <w:t>Unless otherwise advised, a member w</w:t>
      </w:r>
      <w:r w:rsidR="00135CC1" w:rsidRPr="00FB0802">
        <w:rPr>
          <w:rFonts w:ascii="Arial" w:hAnsi="Arial" w:cs="Arial"/>
          <w:sz w:val="20"/>
          <w:szCs w:val="20"/>
        </w:rPr>
        <w:t>ill be deemed to have left the 2</w:t>
      </w:r>
      <w:r w:rsidRPr="00FB0802">
        <w:rPr>
          <w:rFonts w:ascii="Arial" w:hAnsi="Arial" w:cs="Arial"/>
          <w:sz w:val="20"/>
          <w:szCs w:val="20"/>
        </w:rPr>
        <w:t>00 Club if his/her sub</w:t>
      </w:r>
      <w:r w:rsidR="0095552C">
        <w:rPr>
          <w:rFonts w:ascii="Arial" w:hAnsi="Arial" w:cs="Arial"/>
          <w:sz w:val="20"/>
          <w:szCs w:val="20"/>
        </w:rPr>
        <w:t>scription renewal remains unpaid</w:t>
      </w:r>
      <w:r w:rsidRPr="00FB0802">
        <w:rPr>
          <w:rFonts w:ascii="Arial" w:hAnsi="Arial" w:cs="Arial"/>
          <w:sz w:val="20"/>
          <w:szCs w:val="20"/>
        </w:rPr>
        <w:t xml:space="preserve">. </w:t>
      </w:r>
    </w:p>
    <w:p w14:paraId="09E6921A" w14:textId="77777777" w:rsidR="00F74DC4" w:rsidRPr="00FB0802" w:rsidRDefault="00F74DC4" w:rsidP="00ED024D">
      <w:pPr>
        <w:numPr>
          <w:ilvl w:val="0"/>
          <w:numId w:val="2"/>
        </w:numPr>
        <w:rPr>
          <w:rFonts w:ascii="Arial" w:hAnsi="Arial" w:cs="Arial"/>
          <w:sz w:val="20"/>
          <w:szCs w:val="20"/>
        </w:rPr>
      </w:pPr>
      <w:r w:rsidRPr="00FB0802">
        <w:rPr>
          <w:rFonts w:ascii="Arial" w:hAnsi="Arial" w:cs="Arial"/>
          <w:sz w:val="20"/>
          <w:szCs w:val="20"/>
        </w:rPr>
        <w:t xml:space="preserve">If a winner cannot be contacted, </w:t>
      </w:r>
      <w:r w:rsidR="00135CC1" w:rsidRPr="00FB0802">
        <w:rPr>
          <w:rFonts w:ascii="Arial" w:hAnsi="Arial" w:cs="Arial"/>
          <w:sz w:val="20"/>
          <w:szCs w:val="20"/>
        </w:rPr>
        <w:t xml:space="preserve">or the winnings cannot be paid into an account, </w:t>
      </w:r>
      <w:r w:rsidRPr="00FB0802">
        <w:rPr>
          <w:rFonts w:ascii="Arial" w:hAnsi="Arial" w:cs="Arial"/>
          <w:sz w:val="20"/>
          <w:szCs w:val="20"/>
        </w:rPr>
        <w:t xml:space="preserve">the winnings will be </w:t>
      </w:r>
      <w:r w:rsidR="007A5EDB">
        <w:rPr>
          <w:rFonts w:ascii="Arial" w:hAnsi="Arial" w:cs="Arial"/>
          <w:sz w:val="20"/>
          <w:szCs w:val="20"/>
        </w:rPr>
        <w:t>transferred</w:t>
      </w:r>
      <w:r w:rsidRPr="00FB0802">
        <w:rPr>
          <w:rFonts w:ascii="Arial" w:hAnsi="Arial" w:cs="Arial"/>
          <w:sz w:val="20"/>
          <w:szCs w:val="20"/>
        </w:rPr>
        <w:t xml:space="preserve"> into </w:t>
      </w:r>
      <w:r w:rsidR="002F6FE6" w:rsidRPr="00FB0802">
        <w:rPr>
          <w:rFonts w:ascii="Arial" w:hAnsi="Arial" w:cs="Arial"/>
          <w:sz w:val="20"/>
          <w:szCs w:val="20"/>
        </w:rPr>
        <w:t>SSQ</w:t>
      </w:r>
      <w:r w:rsidR="00D14EAC" w:rsidRPr="00FB0802">
        <w:rPr>
          <w:rFonts w:ascii="Arial" w:hAnsi="Arial" w:cs="Arial"/>
          <w:sz w:val="20"/>
          <w:szCs w:val="20"/>
        </w:rPr>
        <w:t>H</w:t>
      </w:r>
      <w:r w:rsidR="0095552C">
        <w:rPr>
          <w:rFonts w:ascii="Arial" w:hAnsi="Arial" w:cs="Arial"/>
          <w:sz w:val="20"/>
          <w:szCs w:val="20"/>
        </w:rPr>
        <w:t xml:space="preserve"> Charity</w:t>
      </w:r>
      <w:r w:rsidRPr="00FB0802">
        <w:rPr>
          <w:rFonts w:ascii="Arial" w:hAnsi="Arial" w:cs="Arial"/>
          <w:sz w:val="20"/>
          <w:szCs w:val="20"/>
        </w:rPr>
        <w:t xml:space="preserve"> funds after six months.</w:t>
      </w:r>
    </w:p>
    <w:p w14:paraId="6D7FAC23" w14:textId="77777777" w:rsidR="00871E83" w:rsidRPr="00FB0802" w:rsidRDefault="00871E83" w:rsidP="00ED024D">
      <w:pPr>
        <w:numPr>
          <w:ilvl w:val="0"/>
          <w:numId w:val="2"/>
        </w:numPr>
        <w:rPr>
          <w:rFonts w:ascii="Arial" w:hAnsi="Arial" w:cs="Arial"/>
          <w:sz w:val="20"/>
          <w:szCs w:val="20"/>
        </w:rPr>
      </w:pPr>
      <w:r w:rsidRPr="00FB0802">
        <w:rPr>
          <w:rFonts w:ascii="Arial" w:hAnsi="Arial" w:cs="Arial"/>
          <w:sz w:val="20"/>
          <w:szCs w:val="20"/>
        </w:rPr>
        <w:t xml:space="preserve">It is the responsibility of 200 Club members to advise the SSQH 200 Club Secretary </w:t>
      </w:r>
      <w:r w:rsidR="00FB0802">
        <w:rPr>
          <w:rFonts w:ascii="Arial" w:hAnsi="Arial" w:cs="Arial"/>
          <w:sz w:val="20"/>
          <w:szCs w:val="20"/>
        </w:rPr>
        <w:t xml:space="preserve">(email: </w:t>
      </w:r>
      <w:hyperlink r:id="rId15" w:history="1">
        <w:r w:rsidR="00FB0802" w:rsidRPr="00CB719C">
          <w:rPr>
            <w:rStyle w:val="Hyperlink"/>
            <w:rFonts w:ascii="Arial" w:hAnsi="Arial" w:cs="Arial"/>
            <w:sz w:val="20"/>
            <w:szCs w:val="20"/>
          </w:rPr>
          <w:t>ssqparishhall@gmail.com</w:t>
        </w:r>
      </w:hyperlink>
      <w:r w:rsidR="00FB0802">
        <w:rPr>
          <w:rFonts w:ascii="Arial" w:hAnsi="Arial" w:cs="Arial"/>
          <w:sz w:val="20"/>
          <w:szCs w:val="20"/>
        </w:rPr>
        <w:t xml:space="preserve">) </w:t>
      </w:r>
      <w:r w:rsidRPr="00FB0802">
        <w:rPr>
          <w:rFonts w:ascii="Arial" w:hAnsi="Arial" w:cs="Arial"/>
          <w:sz w:val="20"/>
          <w:szCs w:val="20"/>
        </w:rPr>
        <w:t>of any changes to their contact information during the term of their membership.</w:t>
      </w:r>
    </w:p>
    <w:p w14:paraId="55FB9980" w14:textId="77777777" w:rsidR="00692016" w:rsidRPr="00FB0802" w:rsidRDefault="00692016">
      <w:pPr>
        <w:rPr>
          <w:rFonts w:ascii="Arial" w:hAnsi="Arial" w:cs="Arial"/>
          <w:sz w:val="20"/>
          <w:szCs w:val="20"/>
        </w:rPr>
      </w:pPr>
    </w:p>
    <w:sectPr w:rsidR="00692016" w:rsidRPr="00FB0802" w:rsidSect="00EB3823">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A7F8B" w14:textId="77777777" w:rsidR="00D53CF9" w:rsidRDefault="00D53CF9" w:rsidP="009973E8">
      <w:r>
        <w:separator/>
      </w:r>
    </w:p>
  </w:endnote>
  <w:endnote w:type="continuationSeparator" w:id="0">
    <w:p w14:paraId="2F55D087" w14:textId="77777777" w:rsidR="00D53CF9" w:rsidRDefault="00D53CF9" w:rsidP="00997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MT">
    <w:altName w:val="Arial"/>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037F" w14:textId="77777777" w:rsidR="0038150B" w:rsidRDefault="003815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15A9" w14:textId="77777777" w:rsidR="003A0F4A" w:rsidRPr="00D00A97" w:rsidRDefault="003A0F4A" w:rsidP="00ED5FB8">
    <w:pPr>
      <w:jc w:val="center"/>
      <w:rPr>
        <w:rFonts w:ascii="Book Antiqua" w:hAnsi="Book Antiqua"/>
        <w:color w:val="BCB86F"/>
      </w:rPr>
    </w:pPr>
    <w:r w:rsidRPr="00D00A97">
      <w:rPr>
        <w:rFonts w:ascii="Book Antiqua" w:hAnsi="Book Antiqua"/>
        <w:color w:val="BCB86F"/>
      </w:rPr>
      <w:t>SSQH 200 CLUB</w:t>
    </w:r>
  </w:p>
  <w:p w14:paraId="5FFEEF6D" w14:textId="77777777" w:rsidR="003A0F4A" w:rsidRPr="00D00A97" w:rsidRDefault="003A0F4A" w:rsidP="00ED5FB8">
    <w:pPr>
      <w:jc w:val="center"/>
      <w:rPr>
        <w:rFonts w:ascii="Book Antiqua" w:hAnsi="Book Antiqua"/>
        <w:color w:val="BCB86F"/>
        <w:sz w:val="18"/>
        <w:szCs w:val="18"/>
      </w:rPr>
    </w:pPr>
    <w:r w:rsidRPr="00D00A97">
      <w:rPr>
        <w:rFonts w:ascii="Book Antiqua" w:hAnsi="Book Antiqua"/>
        <w:color w:val="BCB86F"/>
        <w:sz w:val="18"/>
        <w:szCs w:val="18"/>
      </w:rPr>
      <w:t xml:space="preserve">Operated by Stanton St Quintin Hall Committee Ltd Charity </w:t>
    </w:r>
    <w:r w:rsidR="00D00A97">
      <w:rPr>
        <w:rFonts w:ascii="Book Antiqua" w:hAnsi="Book Antiqua"/>
        <w:color w:val="BCB86F"/>
        <w:sz w:val="18"/>
        <w:szCs w:val="18"/>
      </w:rPr>
      <w:t xml:space="preserve">– </w:t>
    </w:r>
    <w:r w:rsidRPr="00D00A97">
      <w:rPr>
        <w:rFonts w:ascii="Book Antiqua" w:hAnsi="Book Antiqua"/>
        <w:color w:val="BCB86F"/>
        <w:sz w:val="18"/>
        <w:szCs w:val="18"/>
      </w:rPr>
      <w:t>No: 1165682</w:t>
    </w:r>
  </w:p>
  <w:p w14:paraId="52340C2D" w14:textId="77777777" w:rsidR="003A0F4A" w:rsidRPr="00D00A97" w:rsidRDefault="003A0F4A" w:rsidP="00EE1B0E">
    <w:pPr>
      <w:rPr>
        <w:rFonts w:ascii="Book Antiqua" w:hAnsi="Book Antiqua"/>
        <w:color w:val="BCB86F"/>
        <w:sz w:val="18"/>
        <w:szCs w:val="18"/>
      </w:rPr>
    </w:pPr>
  </w:p>
  <w:p w14:paraId="31C4038C" w14:textId="2E635E69" w:rsidR="003A0F4A" w:rsidRPr="00D00A97" w:rsidRDefault="00D00A97" w:rsidP="00ED5FB8">
    <w:pPr>
      <w:jc w:val="center"/>
      <w:rPr>
        <w:rFonts w:ascii="Book Antiqua" w:hAnsi="Book Antiqua"/>
        <w:color w:val="BCB86F"/>
        <w:sz w:val="16"/>
        <w:szCs w:val="16"/>
      </w:rPr>
    </w:pPr>
    <w:r>
      <w:rPr>
        <w:rFonts w:ascii="Book Antiqua" w:hAnsi="Book Antiqua"/>
        <w:color w:val="BCB86F"/>
        <w:sz w:val="16"/>
        <w:szCs w:val="16"/>
      </w:rPr>
      <w:t xml:space="preserve">Application, Rules &amp; </w:t>
    </w:r>
    <w:r w:rsidRPr="00A41AE9">
      <w:rPr>
        <w:rFonts w:ascii="Book Antiqua" w:hAnsi="Book Antiqua"/>
        <w:color w:val="BCB86F"/>
        <w:sz w:val="16"/>
        <w:szCs w:val="16"/>
      </w:rPr>
      <w:t>Regs v</w:t>
    </w:r>
    <w:r w:rsidR="003E4B4B" w:rsidRPr="00A41AE9">
      <w:rPr>
        <w:rFonts w:ascii="Book Antiqua" w:hAnsi="Book Antiqua"/>
        <w:color w:val="BCB86F"/>
        <w:sz w:val="16"/>
        <w:szCs w:val="16"/>
      </w:rPr>
      <w:t>3</w:t>
    </w:r>
    <w:r w:rsidRPr="00A41AE9">
      <w:rPr>
        <w:rFonts w:ascii="Book Antiqua" w:hAnsi="Book Antiqua"/>
        <w:color w:val="BCB86F"/>
        <w:sz w:val="16"/>
        <w:szCs w:val="16"/>
      </w:rPr>
      <w:t>.0</w:t>
    </w:r>
    <w:r w:rsidR="003A0F4A" w:rsidRPr="00A41AE9">
      <w:rPr>
        <w:rFonts w:ascii="Book Antiqua" w:hAnsi="Book Antiqua"/>
        <w:color w:val="BCB86F"/>
        <w:sz w:val="16"/>
        <w:szCs w:val="16"/>
      </w:rPr>
      <w:t xml:space="preserve"> </w:t>
    </w:r>
    <w:r w:rsidR="003E4B4B" w:rsidRPr="00A41AE9">
      <w:rPr>
        <w:rFonts w:ascii="Book Antiqua" w:hAnsi="Book Antiqua"/>
        <w:color w:val="BCB86F"/>
        <w:sz w:val="16"/>
        <w:szCs w:val="16"/>
      </w:rPr>
      <w:t>July 2021</w:t>
    </w:r>
  </w:p>
  <w:p w14:paraId="47C8EC99" w14:textId="77777777" w:rsidR="003A0F4A" w:rsidRDefault="003A0F4A" w:rsidP="00ED5FB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0CA3" w14:textId="77777777" w:rsidR="0038150B" w:rsidRDefault="00381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C071E" w14:textId="77777777" w:rsidR="00D53CF9" w:rsidRDefault="00D53CF9" w:rsidP="009973E8">
      <w:r>
        <w:separator/>
      </w:r>
    </w:p>
  </w:footnote>
  <w:footnote w:type="continuationSeparator" w:id="0">
    <w:p w14:paraId="28588C39" w14:textId="77777777" w:rsidR="00D53CF9" w:rsidRDefault="00D53CF9" w:rsidP="00997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F905" w14:textId="77777777" w:rsidR="003A0F4A" w:rsidRDefault="00D53CF9">
    <w:pPr>
      <w:pStyle w:val="Header"/>
    </w:pPr>
    <w:r>
      <w:rPr>
        <w:noProof/>
        <w:lang w:eastAsia="en-US"/>
      </w:rPr>
      <w:pict w14:anchorId="6E5D38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39.15pt;height:146.35pt;rotation:315;z-index:-251659264;mso-wrap-edited:f;mso-width-percent:0;mso-height-percent:0;mso-position-horizontal:center;mso-position-horizontal-relative:margin;mso-position-vertical:center;mso-position-vertical-relative:margin;mso-width-percent:0;mso-height-percent:0" wrapcoords="21268 4098 13969 4209 14596 6535 14559 11298 11832 4541 11463 3766 11316 4320 10320 11298 7961 5316 7335 3876 7150 4209 4902 4209 4828 4652 5455 6646 5418 8972 3796 5649 3206 4430 2690 4320 1253 4098 110 4209 73 4652 663 7310 626 14621 405 16615 73 16836 294 17501 2432 17501 3059 17058 3649 16393 4091 15064 4828 17169 5455 18055 5750 17501 6782 17280 6745 16836 6229 13956 8182 17501 9989 17612 10578 17390 10615 17169 10394 13956 10689 14732 12274 17612 12421 17501 13896 17280 13896 17058 13085 14621 14117 17501 15960 17390 15886 16947 15333 13735 15333 11187 16697 12960 17324 14621 18909 17833 19130 17501 20531 17390 20567 17058 19941 15064 20015 5316 20309 6092 21378 7643 21489 7310 21452 4652 21268 4098" fillcolor="black"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0EAE" w14:textId="77777777" w:rsidR="003A0F4A" w:rsidRPr="00604F7A" w:rsidRDefault="003A0F4A" w:rsidP="00356F90">
    <w:pPr>
      <w:rPr>
        <w:rFonts w:ascii="Book Antiqua" w:hAnsi="Book Antiqua"/>
        <w:color w:val="C4BC96"/>
        <w:sz w:val="16"/>
        <w:szCs w:val="16"/>
      </w:rPr>
    </w:pPr>
  </w:p>
  <w:tbl>
    <w:tblPr>
      <w:tblW w:w="8755" w:type="dxa"/>
      <w:tblLook w:val="04A0" w:firstRow="1" w:lastRow="0" w:firstColumn="1" w:lastColumn="0" w:noHBand="0" w:noVBand="1"/>
    </w:tblPr>
    <w:tblGrid>
      <w:gridCol w:w="9882"/>
    </w:tblGrid>
    <w:tr w:rsidR="001C61A3" w14:paraId="4AD1280D" w14:textId="77777777" w:rsidTr="001C61A3">
      <w:trPr>
        <w:trHeight w:val="1858"/>
      </w:trPr>
      <w:tc>
        <w:tcPr>
          <w:tcW w:w="8755" w:type="dxa"/>
          <w:shd w:val="clear" w:color="auto" w:fill="auto"/>
        </w:tcPr>
        <w:tbl>
          <w:tblPr>
            <w:tblW w:w="9660" w:type="dxa"/>
            <w:tblInd w:w="6" w:type="dxa"/>
            <w:shd w:val="clear" w:color="auto" w:fill="FFFFFF" w:themeFill="background1"/>
            <w:tblLook w:val="04A0" w:firstRow="1" w:lastRow="0" w:firstColumn="1" w:lastColumn="0" w:noHBand="0" w:noVBand="1"/>
          </w:tblPr>
          <w:tblGrid>
            <w:gridCol w:w="5270"/>
            <w:gridCol w:w="4390"/>
          </w:tblGrid>
          <w:tr w:rsidR="001C61A3" w:rsidRPr="00136EA5" w14:paraId="5631D361" w14:textId="77777777" w:rsidTr="00EB3823">
            <w:trPr>
              <w:trHeight w:val="1779"/>
            </w:trPr>
            <w:tc>
              <w:tcPr>
                <w:tcW w:w="5270" w:type="dxa"/>
                <w:shd w:val="clear" w:color="auto" w:fill="FFFFFF" w:themeFill="background1"/>
              </w:tcPr>
              <w:p w14:paraId="32334FB8" w14:textId="77777777" w:rsidR="001C61A3" w:rsidRPr="00136EA5" w:rsidRDefault="001C61A3" w:rsidP="001C61A3">
                <w:pPr>
                  <w:pStyle w:val="Header"/>
                  <w:jc w:val="center"/>
                  <w:rPr>
                    <w:rFonts w:ascii="Arial" w:hAnsi="Arial" w:cs="Arial"/>
                    <w:b/>
                    <w:noProof/>
                    <w:color w:val="385623" w:themeColor="accent6" w:themeShade="80"/>
                    <w:sz w:val="22"/>
                    <w:szCs w:val="22"/>
                    <w:lang w:val="en-US"/>
                  </w:rPr>
                </w:pPr>
              </w:p>
              <w:p w14:paraId="75862047" w14:textId="3AFC6398" w:rsidR="001C61A3" w:rsidRPr="003E4B4B" w:rsidRDefault="0038150B" w:rsidP="001C61A3">
                <w:pPr>
                  <w:pStyle w:val="Header"/>
                  <w:rPr>
                    <w:rFonts w:ascii="Arial" w:hAnsi="Arial" w:cs="Arial"/>
                    <w:b/>
                    <w:noProof/>
                    <w:color w:val="385623" w:themeColor="accent6" w:themeShade="80"/>
                    <w:sz w:val="22"/>
                    <w:szCs w:val="22"/>
                    <w:highlight w:val="yellow"/>
                    <w:lang w:val="en-US"/>
                  </w:rPr>
                </w:pPr>
                <w:r w:rsidRPr="003E4B4B">
                  <w:rPr>
                    <w:rFonts w:ascii="Arial" w:hAnsi="Arial" w:cs="Arial"/>
                    <w:b/>
                    <w:noProof/>
                    <w:color w:val="385623" w:themeColor="accent6" w:themeShade="80"/>
                    <w:sz w:val="22"/>
                    <w:szCs w:val="22"/>
                    <w:highlight w:val="yellow"/>
                    <w:lang w:val="en-US"/>
                  </w:rPr>
                  <w:drawing>
                    <wp:inline distT="0" distB="0" distL="0" distR="0" wp14:anchorId="2F28F975" wp14:editId="51F6C5A9">
                      <wp:extent cx="2713900" cy="1014095"/>
                      <wp:effectExtent l="0" t="0" r="444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l="17564" t="20079" r="25686" b="40079"/>
                              <a:stretch/>
                            </pic:blipFill>
                            <pic:spPr bwMode="auto">
                              <a:xfrm>
                                <a:off x="0" y="0"/>
                                <a:ext cx="2896279" cy="1082244"/>
                              </a:xfrm>
                              <a:prstGeom prst="rect">
                                <a:avLst/>
                              </a:prstGeom>
                              <a:ln>
                                <a:noFill/>
                              </a:ln>
                              <a:effectLst/>
                              <a:extLst>
                                <a:ext uri="{53640926-AAD7-44D8-BBD7-CCE9431645EC}">
                                  <a14:shadowObscured xmlns:a14="http://schemas.microsoft.com/office/drawing/2010/main"/>
                                </a:ext>
                              </a:extLst>
                            </pic:spPr>
                          </pic:pic>
                        </a:graphicData>
                      </a:graphic>
                    </wp:inline>
                  </w:drawing>
                </w:r>
              </w:p>
            </w:tc>
            <w:tc>
              <w:tcPr>
                <w:tcW w:w="4390" w:type="dxa"/>
                <w:shd w:val="clear" w:color="auto" w:fill="FFFFFF" w:themeFill="background1"/>
                <w:vAlign w:val="center"/>
              </w:tcPr>
              <w:p w14:paraId="35914D36" w14:textId="2D74B8EE" w:rsidR="001C61A3" w:rsidRPr="00A41AE9" w:rsidRDefault="001C61A3" w:rsidP="001C61A3">
                <w:pPr>
                  <w:pStyle w:val="Header"/>
                  <w:rPr>
                    <w:rFonts w:ascii="Arial" w:hAnsi="Arial" w:cs="Arial"/>
                    <w:b/>
                    <w:i/>
                    <w:noProof/>
                    <w:color w:val="385623" w:themeColor="accent6" w:themeShade="80"/>
                    <w:sz w:val="40"/>
                    <w:szCs w:val="40"/>
                    <w:lang w:val="en-US"/>
                  </w:rPr>
                </w:pPr>
                <w:r w:rsidRPr="00A41AE9">
                  <w:rPr>
                    <w:rFonts w:ascii="Arial" w:hAnsi="Arial" w:cs="Arial"/>
                    <w:b/>
                    <w:i/>
                    <w:noProof/>
                    <w:color w:val="385623" w:themeColor="accent6" w:themeShade="80"/>
                    <w:sz w:val="40"/>
                    <w:szCs w:val="40"/>
                    <w:lang w:val="en-US"/>
                  </w:rPr>
                  <w:t>200 Club Lottery</w:t>
                </w:r>
              </w:p>
              <w:p w14:paraId="224BEF8E" w14:textId="7A003AF6" w:rsidR="001C61A3" w:rsidRPr="00A41AE9" w:rsidRDefault="001C61A3" w:rsidP="001C61A3">
                <w:pPr>
                  <w:pStyle w:val="Header"/>
                  <w:rPr>
                    <w:rFonts w:asciiTheme="minorHAnsi" w:hAnsiTheme="minorHAnsi"/>
                    <w:b/>
                    <w:bCs/>
                    <w:sz w:val="28"/>
                    <w:szCs w:val="28"/>
                  </w:rPr>
                </w:pPr>
                <w:r w:rsidRPr="00A41AE9">
                  <w:rPr>
                    <w:rFonts w:asciiTheme="minorHAnsi" w:hAnsiTheme="minorHAnsi"/>
                    <w:b/>
                    <w:bCs/>
                    <w:color w:val="385623" w:themeColor="accent6" w:themeShade="80"/>
                    <w:sz w:val="28"/>
                    <w:szCs w:val="28"/>
                  </w:rPr>
                  <w:t xml:space="preserve">    Licence: LN/000013702</w:t>
                </w:r>
              </w:p>
            </w:tc>
          </w:tr>
        </w:tbl>
        <w:p w14:paraId="52A02764" w14:textId="54A57909" w:rsidR="001C61A3" w:rsidRPr="00604F7A" w:rsidRDefault="001C61A3" w:rsidP="001C61A3">
          <w:pPr>
            <w:pStyle w:val="Header"/>
            <w:rPr>
              <w:sz w:val="48"/>
              <w:szCs w:val="48"/>
            </w:rPr>
          </w:pPr>
        </w:p>
      </w:tc>
    </w:tr>
  </w:tbl>
  <w:p w14:paraId="54FA6532" w14:textId="77777777" w:rsidR="003A0F4A" w:rsidRDefault="003A0F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BA1C" w14:textId="77777777" w:rsidR="003A0F4A" w:rsidRDefault="00D53CF9">
    <w:pPr>
      <w:pStyle w:val="Header"/>
    </w:pPr>
    <w:r>
      <w:rPr>
        <w:noProof/>
        <w:lang w:eastAsia="en-US"/>
      </w:rPr>
      <w:pict w14:anchorId="3B9F3F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439.15pt;height:146.35pt;rotation:315;z-index:-251658240;mso-wrap-edited:f;mso-width-percent:0;mso-height-percent:0;mso-position-horizontal:center;mso-position-horizontal-relative:margin;mso-position-vertical:center;mso-position-vertical-relative:margin;mso-width-percent:0;mso-height-percent:0" wrapcoords="21268 4098 13969 4209 14596 6535 14559 11298 11832 4541 11463 3766 11316 4320 10320 11298 7961 5316 7335 3876 7150 4209 4902 4209 4828 4652 5455 6646 5418 8972 3796 5649 3206 4430 2690 4320 1253 4098 110 4209 73 4652 663 7310 626 14621 405 16615 73 16836 294 17501 2432 17501 3059 17058 3649 16393 4091 15064 4828 17169 5455 18055 5750 17501 6782 17280 6745 16836 6229 13956 8182 17501 9989 17612 10578 17390 10615 17169 10394 13956 10689 14732 12274 17612 12421 17501 13896 17280 13896 17058 13085 14621 14117 17501 15960 17390 15886 16947 15333 13735 15333 11187 16697 12960 17324 14621 18909 17833 19130 17501 20531 17390 20567 17058 19941 15064 20015 5316 20309 6092 21378 7643 21489 7310 21452 4652 21268 4098" fillcolor="black"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16.25pt;height:16.95pt" o:bullet="t">
        <v:imagedata r:id="rId1" o:title="Red Swirl"/>
      </v:shape>
    </w:pict>
  </w:numPicBullet>
  <w:abstractNum w:abstractNumId="0" w15:restartNumberingAfterBreak="0">
    <w:nsid w:val="FFFFFF1D"/>
    <w:multiLevelType w:val="multilevel"/>
    <w:tmpl w:val="CE82F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AA2585"/>
    <w:multiLevelType w:val="hybridMultilevel"/>
    <w:tmpl w:val="D6C4C8DA"/>
    <w:lvl w:ilvl="0" w:tplc="5810CBB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9440A"/>
    <w:multiLevelType w:val="hybridMultilevel"/>
    <w:tmpl w:val="3D3EC210"/>
    <w:lvl w:ilvl="0" w:tplc="5810CBB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4031C"/>
    <w:multiLevelType w:val="hybridMultilevel"/>
    <w:tmpl w:val="20F6EF70"/>
    <w:lvl w:ilvl="0" w:tplc="5810CBB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427229"/>
    <w:multiLevelType w:val="hybridMultilevel"/>
    <w:tmpl w:val="19DA1D72"/>
    <w:lvl w:ilvl="0" w:tplc="5810CBB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51669D"/>
    <w:multiLevelType w:val="hybridMultilevel"/>
    <w:tmpl w:val="C9E867E2"/>
    <w:lvl w:ilvl="0" w:tplc="972E3A1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B17"/>
    <w:rsid w:val="00036ABF"/>
    <w:rsid w:val="00037AEA"/>
    <w:rsid w:val="00056135"/>
    <w:rsid w:val="00091F5B"/>
    <w:rsid w:val="00110EF1"/>
    <w:rsid w:val="00135CC1"/>
    <w:rsid w:val="00141363"/>
    <w:rsid w:val="001417CB"/>
    <w:rsid w:val="00145F33"/>
    <w:rsid w:val="001C5289"/>
    <w:rsid w:val="001C61A3"/>
    <w:rsid w:val="001D625C"/>
    <w:rsid w:val="00207C77"/>
    <w:rsid w:val="00250695"/>
    <w:rsid w:val="00260CB2"/>
    <w:rsid w:val="00267A9F"/>
    <w:rsid w:val="00287109"/>
    <w:rsid w:val="002956D7"/>
    <w:rsid w:val="002D31DD"/>
    <w:rsid w:val="002D4A70"/>
    <w:rsid w:val="002D7E3C"/>
    <w:rsid w:val="002E77E8"/>
    <w:rsid w:val="002F1A5E"/>
    <w:rsid w:val="002F6FE6"/>
    <w:rsid w:val="00324F66"/>
    <w:rsid w:val="00346319"/>
    <w:rsid w:val="00356F90"/>
    <w:rsid w:val="00365024"/>
    <w:rsid w:val="0038150B"/>
    <w:rsid w:val="00397433"/>
    <w:rsid w:val="003A0F4A"/>
    <w:rsid w:val="003C72B0"/>
    <w:rsid w:val="003E4B4B"/>
    <w:rsid w:val="003E57C9"/>
    <w:rsid w:val="00404F61"/>
    <w:rsid w:val="00415D1F"/>
    <w:rsid w:val="00464A61"/>
    <w:rsid w:val="00470385"/>
    <w:rsid w:val="004719AF"/>
    <w:rsid w:val="004924ED"/>
    <w:rsid w:val="0052421A"/>
    <w:rsid w:val="0053106C"/>
    <w:rsid w:val="005464CC"/>
    <w:rsid w:val="005624EF"/>
    <w:rsid w:val="00574EDB"/>
    <w:rsid w:val="00582A88"/>
    <w:rsid w:val="0059034D"/>
    <w:rsid w:val="00591708"/>
    <w:rsid w:val="005A32E2"/>
    <w:rsid w:val="005B5AB9"/>
    <w:rsid w:val="005B64E4"/>
    <w:rsid w:val="005C5D0D"/>
    <w:rsid w:val="005D0CEB"/>
    <w:rsid w:val="005D6E2E"/>
    <w:rsid w:val="005F7BFC"/>
    <w:rsid w:val="00604F7A"/>
    <w:rsid w:val="00626663"/>
    <w:rsid w:val="00683ED4"/>
    <w:rsid w:val="00692016"/>
    <w:rsid w:val="006A21E8"/>
    <w:rsid w:val="006B67B9"/>
    <w:rsid w:val="006F16E1"/>
    <w:rsid w:val="00711BD4"/>
    <w:rsid w:val="00713B45"/>
    <w:rsid w:val="00721C49"/>
    <w:rsid w:val="00724D5C"/>
    <w:rsid w:val="00732E1E"/>
    <w:rsid w:val="007332C4"/>
    <w:rsid w:val="007544DF"/>
    <w:rsid w:val="007805CF"/>
    <w:rsid w:val="00786B51"/>
    <w:rsid w:val="007A5EDB"/>
    <w:rsid w:val="0083366A"/>
    <w:rsid w:val="00851790"/>
    <w:rsid w:val="00854532"/>
    <w:rsid w:val="0086103A"/>
    <w:rsid w:val="00861658"/>
    <w:rsid w:val="008635A8"/>
    <w:rsid w:val="00863F1F"/>
    <w:rsid w:val="00871E83"/>
    <w:rsid w:val="008C3773"/>
    <w:rsid w:val="008E4F27"/>
    <w:rsid w:val="00904040"/>
    <w:rsid w:val="00921255"/>
    <w:rsid w:val="00927EF8"/>
    <w:rsid w:val="00930A3F"/>
    <w:rsid w:val="0094034E"/>
    <w:rsid w:val="00946285"/>
    <w:rsid w:val="0095552C"/>
    <w:rsid w:val="00960868"/>
    <w:rsid w:val="009703CD"/>
    <w:rsid w:val="009973E8"/>
    <w:rsid w:val="009B3EA2"/>
    <w:rsid w:val="009C2316"/>
    <w:rsid w:val="009D5C2B"/>
    <w:rsid w:val="00A069D5"/>
    <w:rsid w:val="00A41AE9"/>
    <w:rsid w:val="00A437E5"/>
    <w:rsid w:val="00A54AED"/>
    <w:rsid w:val="00A81EF1"/>
    <w:rsid w:val="00A84D1A"/>
    <w:rsid w:val="00A85CDF"/>
    <w:rsid w:val="00AA5861"/>
    <w:rsid w:val="00B25487"/>
    <w:rsid w:val="00B7255A"/>
    <w:rsid w:val="00B80898"/>
    <w:rsid w:val="00B9545E"/>
    <w:rsid w:val="00BB42F7"/>
    <w:rsid w:val="00BC5398"/>
    <w:rsid w:val="00BD7681"/>
    <w:rsid w:val="00C21B78"/>
    <w:rsid w:val="00C86FF4"/>
    <w:rsid w:val="00D00A97"/>
    <w:rsid w:val="00D12B17"/>
    <w:rsid w:val="00D14EAC"/>
    <w:rsid w:val="00D31F42"/>
    <w:rsid w:val="00D40C7F"/>
    <w:rsid w:val="00D455C7"/>
    <w:rsid w:val="00D53CF9"/>
    <w:rsid w:val="00D6193B"/>
    <w:rsid w:val="00D7461C"/>
    <w:rsid w:val="00D9269A"/>
    <w:rsid w:val="00DA2622"/>
    <w:rsid w:val="00DB1F2F"/>
    <w:rsid w:val="00DB593E"/>
    <w:rsid w:val="00DB7C41"/>
    <w:rsid w:val="00DC21B0"/>
    <w:rsid w:val="00DC26FC"/>
    <w:rsid w:val="00DD0341"/>
    <w:rsid w:val="00E30E26"/>
    <w:rsid w:val="00E37B3D"/>
    <w:rsid w:val="00E46896"/>
    <w:rsid w:val="00E62D83"/>
    <w:rsid w:val="00E7580B"/>
    <w:rsid w:val="00E765CC"/>
    <w:rsid w:val="00EA2675"/>
    <w:rsid w:val="00EB3823"/>
    <w:rsid w:val="00ED024D"/>
    <w:rsid w:val="00ED4FCA"/>
    <w:rsid w:val="00ED5FB8"/>
    <w:rsid w:val="00EE1B0E"/>
    <w:rsid w:val="00F00055"/>
    <w:rsid w:val="00F60793"/>
    <w:rsid w:val="00F74DC4"/>
    <w:rsid w:val="00FA119A"/>
    <w:rsid w:val="00FA1335"/>
    <w:rsid w:val="00FB0802"/>
    <w:rsid w:val="00FE0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CD00097"/>
  <w15:chartTrackingRefBased/>
  <w15:docId w15:val="{B0D9AE8E-E675-B140-AD8E-B8598F3C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D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2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3E8"/>
    <w:pPr>
      <w:tabs>
        <w:tab w:val="center" w:pos="4320"/>
        <w:tab w:val="right" w:pos="8640"/>
      </w:tabs>
    </w:pPr>
    <w:rPr>
      <w:lang w:eastAsia="en-GB"/>
    </w:rPr>
  </w:style>
  <w:style w:type="character" w:customStyle="1" w:styleId="HeaderChar">
    <w:name w:val="Header Char"/>
    <w:link w:val="Header"/>
    <w:uiPriority w:val="99"/>
    <w:rsid w:val="009973E8"/>
    <w:rPr>
      <w:sz w:val="24"/>
      <w:szCs w:val="24"/>
      <w:lang w:eastAsia="en-GB"/>
    </w:rPr>
  </w:style>
  <w:style w:type="paragraph" w:styleId="Footer">
    <w:name w:val="footer"/>
    <w:basedOn w:val="Normal"/>
    <w:link w:val="FooterChar"/>
    <w:uiPriority w:val="99"/>
    <w:unhideWhenUsed/>
    <w:rsid w:val="009973E8"/>
    <w:pPr>
      <w:tabs>
        <w:tab w:val="center" w:pos="4320"/>
        <w:tab w:val="right" w:pos="8640"/>
      </w:tabs>
    </w:pPr>
    <w:rPr>
      <w:lang w:eastAsia="en-GB"/>
    </w:rPr>
  </w:style>
  <w:style w:type="character" w:customStyle="1" w:styleId="FooterChar">
    <w:name w:val="Footer Char"/>
    <w:link w:val="Footer"/>
    <w:uiPriority w:val="99"/>
    <w:rsid w:val="009973E8"/>
    <w:rPr>
      <w:sz w:val="24"/>
      <w:szCs w:val="24"/>
      <w:lang w:eastAsia="en-GB"/>
    </w:rPr>
  </w:style>
  <w:style w:type="paragraph" w:styleId="z-BottomofForm">
    <w:name w:val="HTML Bottom of Form"/>
    <w:basedOn w:val="Normal"/>
    <w:next w:val="Normal"/>
    <w:link w:val="z-BottomofFormChar"/>
    <w:hidden/>
    <w:uiPriority w:val="99"/>
    <w:semiHidden/>
    <w:unhideWhenUsed/>
    <w:rsid w:val="00135CC1"/>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link w:val="z-BottomofForm"/>
    <w:uiPriority w:val="99"/>
    <w:semiHidden/>
    <w:rsid w:val="00135CC1"/>
    <w:rPr>
      <w:rFonts w:ascii="Arial" w:hAnsi="Arial" w:cs="Arial"/>
      <w:vanish/>
      <w:sz w:val="16"/>
      <w:szCs w:val="16"/>
      <w:lang w:eastAsia="en-GB"/>
    </w:rPr>
  </w:style>
  <w:style w:type="paragraph" w:styleId="z-TopofForm">
    <w:name w:val="HTML Top of Form"/>
    <w:basedOn w:val="Normal"/>
    <w:next w:val="Normal"/>
    <w:link w:val="z-TopofFormChar"/>
    <w:hidden/>
    <w:uiPriority w:val="99"/>
    <w:unhideWhenUsed/>
    <w:rsid w:val="00135CC1"/>
    <w:pPr>
      <w:pBdr>
        <w:bottom w:val="single" w:sz="6" w:space="1" w:color="auto"/>
      </w:pBdr>
      <w:jc w:val="center"/>
    </w:pPr>
    <w:rPr>
      <w:rFonts w:ascii="Arial" w:hAnsi="Arial" w:cs="Arial"/>
      <w:vanish/>
      <w:sz w:val="16"/>
      <w:szCs w:val="16"/>
      <w:lang w:eastAsia="en-GB"/>
    </w:rPr>
  </w:style>
  <w:style w:type="character" w:customStyle="1" w:styleId="z-TopofFormChar">
    <w:name w:val="z-Top of Form Char"/>
    <w:link w:val="z-TopofForm"/>
    <w:uiPriority w:val="99"/>
    <w:rsid w:val="00135CC1"/>
    <w:rPr>
      <w:rFonts w:ascii="Arial" w:hAnsi="Arial" w:cs="Arial"/>
      <w:vanish/>
      <w:sz w:val="16"/>
      <w:szCs w:val="16"/>
      <w:lang w:eastAsia="en-GB"/>
    </w:rPr>
  </w:style>
  <w:style w:type="character" w:styleId="CommentReference">
    <w:name w:val="annotation reference"/>
    <w:uiPriority w:val="99"/>
    <w:semiHidden/>
    <w:unhideWhenUsed/>
    <w:rsid w:val="00D7461C"/>
    <w:rPr>
      <w:sz w:val="18"/>
      <w:szCs w:val="18"/>
    </w:rPr>
  </w:style>
  <w:style w:type="paragraph" w:styleId="CommentText">
    <w:name w:val="annotation text"/>
    <w:basedOn w:val="Normal"/>
    <w:link w:val="CommentTextChar"/>
    <w:uiPriority w:val="99"/>
    <w:semiHidden/>
    <w:unhideWhenUsed/>
    <w:rsid w:val="00D7461C"/>
    <w:rPr>
      <w:lang w:eastAsia="en-GB"/>
    </w:rPr>
  </w:style>
  <w:style w:type="character" w:customStyle="1" w:styleId="CommentTextChar">
    <w:name w:val="Comment Text Char"/>
    <w:link w:val="CommentText"/>
    <w:uiPriority w:val="99"/>
    <w:semiHidden/>
    <w:rsid w:val="00D7461C"/>
    <w:rPr>
      <w:sz w:val="24"/>
      <w:szCs w:val="24"/>
      <w:lang w:eastAsia="en-GB"/>
    </w:rPr>
  </w:style>
  <w:style w:type="paragraph" w:styleId="CommentSubject">
    <w:name w:val="annotation subject"/>
    <w:basedOn w:val="CommentText"/>
    <w:next w:val="CommentText"/>
    <w:link w:val="CommentSubjectChar"/>
    <w:uiPriority w:val="99"/>
    <w:semiHidden/>
    <w:unhideWhenUsed/>
    <w:rsid w:val="00D7461C"/>
    <w:rPr>
      <w:b/>
      <w:bCs/>
      <w:sz w:val="20"/>
      <w:szCs w:val="20"/>
    </w:rPr>
  </w:style>
  <w:style w:type="character" w:customStyle="1" w:styleId="CommentSubjectChar">
    <w:name w:val="Comment Subject Char"/>
    <w:link w:val="CommentSubject"/>
    <w:uiPriority w:val="99"/>
    <w:semiHidden/>
    <w:rsid w:val="00D7461C"/>
    <w:rPr>
      <w:b/>
      <w:bCs/>
      <w:sz w:val="24"/>
      <w:szCs w:val="24"/>
      <w:lang w:eastAsia="en-GB"/>
    </w:rPr>
  </w:style>
  <w:style w:type="paragraph" w:styleId="BalloonText">
    <w:name w:val="Balloon Text"/>
    <w:basedOn w:val="Normal"/>
    <w:link w:val="BalloonTextChar"/>
    <w:uiPriority w:val="99"/>
    <w:semiHidden/>
    <w:unhideWhenUsed/>
    <w:rsid w:val="00D7461C"/>
    <w:rPr>
      <w:rFonts w:ascii="Lucida Grande" w:hAnsi="Lucida Grande"/>
      <w:sz w:val="18"/>
      <w:szCs w:val="18"/>
    </w:rPr>
  </w:style>
  <w:style w:type="character" w:customStyle="1" w:styleId="BalloonTextChar">
    <w:name w:val="Balloon Text Char"/>
    <w:link w:val="BalloonText"/>
    <w:uiPriority w:val="99"/>
    <w:semiHidden/>
    <w:rsid w:val="00D7461C"/>
    <w:rPr>
      <w:rFonts w:ascii="Lucida Grande" w:hAnsi="Lucida Grande"/>
      <w:sz w:val="18"/>
      <w:szCs w:val="18"/>
      <w:lang w:eastAsia="en-GB"/>
    </w:rPr>
  </w:style>
  <w:style w:type="character" w:styleId="Hyperlink">
    <w:name w:val="Hyperlink"/>
    <w:uiPriority w:val="99"/>
    <w:unhideWhenUsed/>
    <w:rsid w:val="00C21B78"/>
    <w:rPr>
      <w:color w:val="0000FF"/>
      <w:u w:val="single"/>
    </w:rPr>
  </w:style>
  <w:style w:type="character" w:styleId="FollowedHyperlink">
    <w:name w:val="FollowedHyperlink"/>
    <w:uiPriority w:val="99"/>
    <w:semiHidden/>
    <w:unhideWhenUsed/>
    <w:rsid w:val="00FB0802"/>
    <w:rPr>
      <w:color w:val="800080"/>
      <w:u w:val="single"/>
    </w:rPr>
  </w:style>
  <w:style w:type="paragraph" w:styleId="NormalWeb">
    <w:name w:val="Normal (Web)"/>
    <w:basedOn w:val="Normal"/>
    <w:uiPriority w:val="99"/>
    <w:semiHidden/>
    <w:unhideWhenUsed/>
    <w:rsid w:val="00D40C7F"/>
    <w:pPr>
      <w:spacing w:before="100" w:beforeAutospacing="1" w:after="100" w:afterAutospacing="1"/>
    </w:pPr>
  </w:style>
  <w:style w:type="paragraph" w:styleId="ListParagraph">
    <w:name w:val="List Paragraph"/>
    <w:basedOn w:val="Normal"/>
    <w:uiPriority w:val="34"/>
    <w:qFormat/>
    <w:rsid w:val="003E4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545598">
      <w:bodyDiv w:val="1"/>
      <w:marLeft w:val="0"/>
      <w:marRight w:val="0"/>
      <w:marTop w:val="0"/>
      <w:marBottom w:val="0"/>
      <w:divBdr>
        <w:top w:val="none" w:sz="0" w:space="0" w:color="auto"/>
        <w:left w:val="none" w:sz="0" w:space="0" w:color="auto"/>
        <w:bottom w:val="none" w:sz="0" w:space="0" w:color="auto"/>
        <w:right w:val="none" w:sz="0" w:space="0" w:color="auto"/>
      </w:divBdr>
    </w:div>
    <w:div w:id="1935673521">
      <w:bodyDiv w:val="1"/>
      <w:marLeft w:val="0"/>
      <w:marRight w:val="0"/>
      <w:marTop w:val="0"/>
      <w:marBottom w:val="0"/>
      <w:divBdr>
        <w:top w:val="none" w:sz="0" w:space="0" w:color="auto"/>
        <w:left w:val="none" w:sz="0" w:space="0" w:color="auto"/>
        <w:bottom w:val="none" w:sz="0" w:space="0" w:color="auto"/>
        <w:right w:val="none" w:sz="0" w:space="0" w:color="auto"/>
      </w:divBdr>
      <w:divsChild>
        <w:div w:id="1709451490">
          <w:marLeft w:val="0"/>
          <w:marRight w:val="0"/>
          <w:marTop w:val="0"/>
          <w:marBottom w:val="0"/>
          <w:divBdr>
            <w:top w:val="none" w:sz="0" w:space="0" w:color="auto"/>
            <w:left w:val="none" w:sz="0" w:space="0" w:color="auto"/>
            <w:bottom w:val="none" w:sz="0" w:space="0" w:color="auto"/>
            <w:right w:val="none" w:sz="0" w:space="0" w:color="auto"/>
          </w:divBdr>
          <w:divsChild>
            <w:div w:id="1930917795">
              <w:marLeft w:val="0"/>
              <w:marRight w:val="0"/>
              <w:marTop w:val="0"/>
              <w:marBottom w:val="0"/>
              <w:divBdr>
                <w:top w:val="none" w:sz="0" w:space="0" w:color="auto"/>
                <w:left w:val="none" w:sz="0" w:space="0" w:color="auto"/>
                <w:bottom w:val="none" w:sz="0" w:space="0" w:color="auto"/>
                <w:right w:val="none" w:sz="0" w:space="0" w:color="auto"/>
              </w:divBdr>
              <w:divsChild>
                <w:div w:id="7728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sqparishhall@gmail.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E3936-0C8A-2340-AFA8-760834815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1305</Words>
  <Characters>6007</Characters>
  <Application>Microsoft Office Word</Application>
  <DocSecurity>0</DocSecurity>
  <Lines>139</Lines>
  <Paragraphs>92</Paragraphs>
  <ScaleCrop>false</ScaleCrop>
  <HeadingPairs>
    <vt:vector size="2" baseType="variant">
      <vt:variant>
        <vt:lpstr>Title</vt:lpstr>
      </vt:variant>
      <vt:variant>
        <vt:i4>1</vt:i4>
      </vt:variant>
    </vt:vector>
  </HeadingPairs>
  <TitlesOfParts>
    <vt:vector size="1" baseType="lpstr">
      <vt:lpstr>Stanton St Quintin Parish Hall 200 Club</vt:lpstr>
    </vt:vector>
  </TitlesOfParts>
  <Manager/>
  <Company>SSQ Hall Committee Ltd</Company>
  <LinksUpToDate>false</LinksUpToDate>
  <CharactersWithSpaces>7220</CharactersWithSpaces>
  <SharedDoc>false</SharedDoc>
  <HyperlinkBase/>
  <HLinks>
    <vt:vector size="12" baseType="variant">
      <vt:variant>
        <vt:i4>6881353</vt:i4>
      </vt:variant>
      <vt:variant>
        <vt:i4>6</vt:i4>
      </vt:variant>
      <vt:variant>
        <vt:i4>0</vt:i4>
      </vt:variant>
      <vt:variant>
        <vt:i4>5</vt:i4>
      </vt:variant>
      <vt:variant>
        <vt:lpwstr>mailto:ssqparishhall@gmail.com</vt:lpwstr>
      </vt:variant>
      <vt:variant>
        <vt:lpwstr/>
      </vt:variant>
      <vt:variant>
        <vt:i4>6881353</vt:i4>
      </vt:variant>
      <vt:variant>
        <vt:i4>0</vt:i4>
      </vt:variant>
      <vt:variant>
        <vt:i4>0</vt:i4>
      </vt:variant>
      <vt:variant>
        <vt:i4>5</vt:i4>
      </vt:variant>
      <vt:variant>
        <vt:lpwstr>mailto:ssqparishhall@gmail.com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Stanton St Quintin Parish Hall 200 Club</dc:title>
  <dc:subject/>
  <dc:creator>SSQ Committee</dc:creator>
  <cp:keywords/>
  <dc:description/>
  <cp:lastModifiedBy>Christina Smith</cp:lastModifiedBy>
  <cp:revision>4</cp:revision>
  <cp:lastPrinted>2021-08-13T09:23:00Z</cp:lastPrinted>
  <dcterms:created xsi:type="dcterms:W3CDTF">2021-08-13T09:23:00Z</dcterms:created>
  <dcterms:modified xsi:type="dcterms:W3CDTF">2021-08-13T09:39:00Z</dcterms:modified>
  <cp:category/>
</cp:coreProperties>
</file>